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CFD5" w14:textId="2BA986BA" w:rsidR="00BE13CD" w:rsidRDefault="005D78CB" w:rsidP="00C11B7A">
      <w:pPr>
        <w:spacing w:before="1"/>
        <w:rPr>
          <w:rFonts w:ascii="Century Gothic" w:hAnsi="Century Gothic"/>
          <w:b/>
          <w:color w:val="4472C4" w:themeColor="accent1"/>
          <w:w w:val="105"/>
          <w:sz w:val="28"/>
          <w:szCs w:val="32"/>
        </w:rPr>
      </w:pPr>
      <w:r>
        <w:rPr>
          <w:rFonts w:ascii="Century Gothic" w:hAnsi="Century Gothic"/>
          <w:b/>
          <w:color w:val="FFC000"/>
          <w:w w:val="105"/>
          <w:sz w:val="28"/>
          <w:szCs w:val="32"/>
        </w:rPr>
        <w:t xml:space="preserve">BOWLS SA </w:t>
      </w:r>
      <w:r w:rsidR="00430B39" w:rsidRPr="00430B39">
        <w:rPr>
          <w:rFonts w:ascii="Century Gothic" w:hAnsi="Century Gothic"/>
          <w:b/>
          <w:color w:val="FFC000"/>
          <w:w w:val="105"/>
          <w:sz w:val="28"/>
          <w:szCs w:val="32"/>
        </w:rPr>
        <w:t xml:space="preserve">CLUB RESOURCE: </w:t>
      </w:r>
      <w:r w:rsidR="00430B39" w:rsidRPr="00430B39">
        <w:rPr>
          <w:rFonts w:ascii="Century Gothic" w:hAnsi="Century Gothic"/>
          <w:b/>
          <w:color w:val="4472C4" w:themeColor="accent1"/>
          <w:w w:val="105"/>
          <w:sz w:val="28"/>
          <w:szCs w:val="32"/>
        </w:rPr>
        <w:t>P</w:t>
      </w:r>
      <w:r w:rsidR="00BE13CD" w:rsidRPr="00430B39">
        <w:rPr>
          <w:rFonts w:ascii="Century Gothic" w:hAnsi="Century Gothic"/>
          <w:b/>
          <w:color w:val="4472C4" w:themeColor="accent1"/>
          <w:w w:val="105"/>
          <w:sz w:val="28"/>
          <w:szCs w:val="32"/>
        </w:rPr>
        <w:t>reparing for</w:t>
      </w:r>
      <w:r w:rsidR="00BE13CD" w:rsidRPr="00430B39">
        <w:rPr>
          <w:rFonts w:ascii="Century Gothic" w:hAnsi="Century Gothic"/>
          <w:b/>
          <w:color w:val="4472C4" w:themeColor="accent1"/>
          <w:spacing w:val="1"/>
          <w:w w:val="105"/>
          <w:sz w:val="28"/>
          <w:szCs w:val="32"/>
        </w:rPr>
        <w:t xml:space="preserve"> </w:t>
      </w:r>
      <w:r w:rsidR="005E595D" w:rsidRPr="00430B39">
        <w:rPr>
          <w:rFonts w:ascii="Century Gothic" w:hAnsi="Century Gothic"/>
          <w:b/>
          <w:color w:val="4472C4" w:themeColor="accent1"/>
          <w:w w:val="105"/>
          <w:sz w:val="28"/>
          <w:szCs w:val="32"/>
        </w:rPr>
        <w:t>your</w:t>
      </w:r>
      <w:r w:rsidR="00BE13CD" w:rsidRPr="00430B39">
        <w:rPr>
          <w:rFonts w:ascii="Century Gothic" w:hAnsi="Century Gothic"/>
          <w:b/>
          <w:color w:val="4472C4" w:themeColor="accent1"/>
          <w:spacing w:val="2"/>
          <w:w w:val="105"/>
          <w:sz w:val="28"/>
          <w:szCs w:val="32"/>
        </w:rPr>
        <w:t xml:space="preserve"> </w:t>
      </w:r>
      <w:r w:rsidR="00BE13CD" w:rsidRPr="00430B39">
        <w:rPr>
          <w:rFonts w:ascii="Century Gothic" w:hAnsi="Century Gothic"/>
          <w:b/>
          <w:color w:val="4472C4" w:themeColor="accent1"/>
          <w:spacing w:val="-5"/>
          <w:w w:val="105"/>
          <w:sz w:val="28"/>
          <w:szCs w:val="32"/>
        </w:rPr>
        <w:t>AGM</w:t>
      </w:r>
      <w:r w:rsidR="00430B39" w:rsidRPr="00430B39">
        <w:rPr>
          <w:rFonts w:ascii="Century Gothic" w:hAnsi="Century Gothic"/>
          <w:b/>
          <w:color w:val="4472C4" w:themeColor="accent1"/>
          <w:w w:val="105"/>
          <w:sz w:val="28"/>
          <w:szCs w:val="32"/>
        </w:rPr>
        <w:t xml:space="preserve"> Checklist</w:t>
      </w:r>
    </w:p>
    <w:p w14:paraId="691971F3" w14:textId="10355EC2" w:rsidR="00430B39" w:rsidRDefault="00430B39" w:rsidP="00430B39">
      <w:pPr>
        <w:spacing w:before="1"/>
        <w:ind w:left="461"/>
        <w:rPr>
          <w:rFonts w:ascii="Century Gothic" w:hAnsi="Century Gothic"/>
          <w:b/>
          <w:color w:val="4472C4" w:themeColor="accent1"/>
          <w:spacing w:val="-5"/>
          <w:w w:val="105"/>
          <w:sz w:val="28"/>
          <w:szCs w:val="32"/>
        </w:rPr>
      </w:pPr>
    </w:p>
    <w:p w14:paraId="48688FD1" w14:textId="5779D338" w:rsidR="00F33167" w:rsidRDefault="00430B39" w:rsidP="00C11B7A">
      <w:pPr>
        <w:spacing w:before="1"/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</w:pPr>
      <w:r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Use this </w:t>
      </w:r>
      <w:r w:rsidR="00C7149C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prepara</w:t>
      </w:r>
      <w:r w:rsidR="00F33167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tion </w:t>
      </w:r>
      <w:r w:rsidR="00C7149C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check list to help ensure </w:t>
      </w:r>
      <w:r w:rsidR="00CB6B2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you </w:t>
      </w:r>
      <w:r w:rsidR="00C7149C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hol</w:t>
      </w:r>
      <w:r w:rsidR="00CB6B2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d</w:t>
      </w:r>
      <w:r w:rsidR="00C7149C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 a great AGM and don’t forget a</w:t>
      </w:r>
      <w:r w:rsidR="00CB6B2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ny</w:t>
      </w:r>
      <w:r w:rsidR="00C7149C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 key task. </w:t>
      </w:r>
    </w:p>
    <w:p w14:paraId="112F9343" w14:textId="77777777" w:rsidR="004103F1" w:rsidRDefault="00F33167" w:rsidP="00C11B7A">
      <w:pPr>
        <w:spacing w:before="1"/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</w:pPr>
      <w:r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Remember</w:t>
      </w:r>
      <w:r w:rsidR="004103F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: </w:t>
      </w:r>
    </w:p>
    <w:p w14:paraId="1EAB743B" w14:textId="5AB1B84D" w:rsidR="00C7149C" w:rsidRPr="004103F1" w:rsidRDefault="004103F1" w:rsidP="00C11B7A">
      <w:pPr>
        <w:pStyle w:val="ListParagraph"/>
        <w:numPr>
          <w:ilvl w:val="0"/>
          <w:numId w:val="1"/>
        </w:numPr>
        <w:spacing w:before="1"/>
        <w:ind w:left="567"/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</w:pPr>
      <w:r w:rsidRPr="004103F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Y</w:t>
      </w:r>
      <w:r w:rsidR="00F33167" w:rsidRPr="004103F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ou must follow the rules outlined in your club’s constitution</w:t>
      </w:r>
    </w:p>
    <w:p w14:paraId="259BC003" w14:textId="098E75D6" w:rsidR="004103F1" w:rsidRDefault="004103F1" w:rsidP="00C11B7A">
      <w:pPr>
        <w:pStyle w:val="ListParagraph"/>
        <w:numPr>
          <w:ilvl w:val="0"/>
          <w:numId w:val="1"/>
        </w:numPr>
        <w:spacing w:before="1"/>
        <w:ind w:left="567"/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</w:pPr>
      <w:r w:rsidRPr="004103F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Give yourself time to get all the tasks done well</w:t>
      </w:r>
      <w:r w:rsidR="00CB6B2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 and not rushed</w:t>
      </w:r>
    </w:p>
    <w:p w14:paraId="30D6BF4B" w14:textId="6EF8543C" w:rsidR="00BE13CD" w:rsidRDefault="00C7149C" w:rsidP="00C11B7A">
      <w:pPr>
        <w:pStyle w:val="ListParagraph"/>
        <w:numPr>
          <w:ilvl w:val="0"/>
          <w:numId w:val="1"/>
        </w:numPr>
        <w:spacing w:before="1"/>
        <w:ind w:left="567"/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</w:pPr>
      <w:r w:rsidRPr="004103F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Adjust </w:t>
      </w:r>
      <w:r w:rsidR="004103F1" w:rsidRPr="004103F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 xml:space="preserve">this checklist </w:t>
      </w:r>
      <w:r w:rsidRPr="004103F1"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as needed to meet the planning needs of your club</w:t>
      </w:r>
    </w:p>
    <w:p w14:paraId="47C48213" w14:textId="6BD2843F" w:rsidR="004103F1" w:rsidRPr="004103F1" w:rsidRDefault="004103F1" w:rsidP="00C11B7A">
      <w:pPr>
        <w:pStyle w:val="ListParagraph"/>
        <w:numPr>
          <w:ilvl w:val="0"/>
          <w:numId w:val="1"/>
        </w:numPr>
        <w:spacing w:before="1"/>
        <w:ind w:left="567"/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</w:pPr>
      <w:r>
        <w:rPr>
          <w:rFonts w:ascii="Century Gothic" w:hAnsi="Century Gothic"/>
          <w:bCs/>
          <w:color w:val="4472C4" w:themeColor="accent1"/>
          <w:spacing w:val="-5"/>
          <w:w w:val="105"/>
          <w:sz w:val="20"/>
        </w:rPr>
        <w:t>Keep on file to help with planning next year’s AGM</w:t>
      </w:r>
    </w:p>
    <w:p w14:paraId="442F020E" w14:textId="77777777" w:rsidR="00430B39" w:rsidRPr="00C87CC0" w:rsidRDefault="00430B39" w:rsidP="00430B39">
      <w:pPr>
        <w:spacing w:before="1"/>
        <w:ind w:left="461"/>
        <w:rPr>
          <w:b/>
          <w:sz w:val="20"/>
        </w:rPr>
      </w:pPr>
    </w:p>
    <w:tbl>
      <w:tblPr>
        <w:tblStyle w:val="TableGrid"/>
        <w:tblW w:w="15735" w:type="dxa"/>
        <w:tblBorders>
          <w:top w:val="single" w:sz="2" w:space="0" w:color="8EAADB" w:themeColor="accent1" w:themeTint="99"/>
          <w:left w:val="none" w:sz="0" w:space="0" w:color="auto"/>
          <w:bottom w:val="single" w:sz="2" w:space="0" w:color="8EAADB" w:themeColor="accent1" w:themeTint="99"/>
          <w:right w:val="none" w:sz="0" w:space="0" w:color="auto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420"/>
        <w:gridCol w:w="6660"/>
        <w:gridCol w:w="1275"/>
        <w:gridCol w:w="1394"/>
        <w:gridCol w:w="1093"/>
        <w:gridCol w:w="1341"/>
        <w:gridCol w:w="2552"/>
      </w:tblGrid>
      <w:tr w:rsidR="008C27A9" w:rsidRPr="00C87CC0" w14:paraId="07DA7C2B" w14:textId="1315527B" w:rsidTr="00193755">
        <w:tc>
          <w:tcPr>
            <w:tcW w:w="1420" w:type="dxa"/>
            <w:shd w:val="clear" w:color="auto" w:fill="4472C4" w:themeFill="accent1"/>
          </w:tcPr>
          <w:p w14:paraId="694D6324" w14:textId="6C7F892D" w:rsidR="00FB625B" w:rsidRPr="00C7149C" w:rsidRDefault="00FB625B" w:rsidP="00430B39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6660" w:type="dxa"/>
            <w:shd w:val="clear" w:color="auto" w:fill="4472C4" w:themeFill="accent1"/>
          </w:tcPr>
          <w:p w14:paraId="61953F58" w14:textId="77777777" w:rsidR="00FB625B" w:rsidRDefault="00FB625B" w:rsidP="00430B39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7149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TASK</w:t>
            </w:r>
          </w:p>
          <w:p w14:paraId="7F83B448" w14:textId="2BD4FC65" w:rsidR="0074525D" w:rsidRPr="0074525D" w:rsidRDefault="0074525D" w:rsidP="00430B39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74525D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(Suggested task)</w:t>
            </w:r>
          </w:p>
        </w:tc>
        <w:tc>
          <w:tcPr>
            <w:tcW w:w="1275" w:type="dxa"/>
            <w:shd w:val="clear" w:color="auto" w:fill="4472C4" w:themeFill="accent1"/>
          </w:tcPr>
          <w:p w14:paraId="01084DC3" w14:textId="223E324E" w:rsidR="00FB625B" w:rsidRPr="00C7149C" w:rsidRDefault="00FB625B" w:rsidP="00F3316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WHO</w:t>
            </w:r>
          </w:p>
        </w:tc>
        <w:tc>
          <w:tcPr>
            <w:tcW w:w="1394" w:type="dxa"/>
            <w:shd w:val="clear" w:color="auto" w:fill="4472C4" w:themeFill="accent1"/>
          </w:tcPr>
          <w:p w14:paraId="6AD1142B" w14:textId="77777777" w:rsidR="008C27A9" w:rsidRDefault="008C27A9" w:rsidP="00F3316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Suggested Timeframes</w:t>
            </w:r>
          </w:p>
          <w:p w14:paraId="7AA833E6" w14:textId="18E3BB7D" w:rsidR="00FB625B" w:rsidRPr="0074525D" w:rsidRDefault="008C27A9" w:rsidP="00F33167">
            <w:pPr>
              <w:jc w:val="center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74525D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(Check your constitution and adjust)</w:t>
            </w:r>
          </w:p>
        </w:tc>
        <w:tc>
          <w:tcPr>
            <w:tcW w:w="1093" w:type="dxa"/>
            <w:shd w:val="clear" w:color="auto" w:fill="4472C4" w:themeFill="accent1"/>
          </w:tcPr>
          <w:p w14:paraId="55316C71" w14:textId="7336D4D3" w:rsidR="00FB625B" w:rsidRDefault="003B6D34" w:rsidP="00F33167">
            <w:pPr>
              <w:ind w:left="-4779" w:firstLine="4779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Deadline</w:t>
            </w:r>
          </w:p>
          <w:p w14:paraId="2BF6E90F" w14:textId="37A7C88C" w:rsidR="008C27A9" w:rsidRPr="0074525D" w:rsidRDefault="008C27A9" w:rsidP="008C27A9">
            <w:pPr>
              <w:ind w:left="3" w:hanging="3"/>
              <w:jc w:val="center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74525D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(add date here)</w:t>
            </w:r>
          </w:p>
        </w:tc>
        <w:tc>
          <w:tcPr>
            <w:tcW w:w="1341" w:type="dxa"/>
            <w:shd w:val="clear" w:color="auto" w:fill="4472C4" w:themeFill="accent1"/>
          </w:tcPr>
          <w:p w14:paraId="6797FC2E" w14:textId="47A1F9BF" w:rsidR="00FB625B" w:rsidRPr="00C7149C" w:rsidRDefault="00FB625B" w:rsidP="00F33167">
            <w:pPr>
              <w:ind w:left="-4779" w:firstLine="4779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7149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2552" w:type="dxa"/>
            <w:shd w:val="clear" w:color="auto" w:fill="4472C4" w:themeFill="accent1"/>
          </w:tcPr>
          <w:p w14:paraId="3492F250" w14:textId="77777777" w:rsidR="0074525D" w:rsidRDefault="00FB625B" w:rsidP="00FB625B">
            <w:pPr>
              <w:ind w:left="39" w:right="31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Notes and things to consider for next year </w:t>
            </w:r>
          </w:p>
          <w:p w14:paraId="3409F6CD" w14:textId="1AB563FE" w:rsidR="00FB625B" w:rsidRPr="0074525D" w:rsidRDefault="00FB625B" w:rsidP="00FB625B">
            <w:pPr>
              <w:ind w:left="39" w:right="31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74525D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(</w:t>
            </w:r>
            <w:r w:rsidR="005D78CB" w:rsidRPr="0074525D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e.g.</w:t>
            </w:r>
            <w:r w:rsidRPr="0074525D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 where docs are saved next year)</w:t>
            </w:r>
          </w:p>
        </w:tc>
      </w:tr>
      <w:tr w:rsidR="00D81C6E" w14:paraId="0BE86667" w14:textId="00FE5D46" w:rsidTr="00193755">
        <w:tc>
          <w:tcPr>
            <w:tcW w:w="1420" w:type="dxa"/>
          </w:tcPr>
          <w:p w14:paraId="0DA2C1A8" w14:textId="48C55567" w:rsidR="00FB625B" w:rsidRPr="006C29EC" w:rsidRDefault="00FB625B" w:rsidP="003967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Planning</w:t>
            </w:r>
          </w:p>
        </w:tc>
        <w:tc>
          <w:tcPr>
            <w:tcW w:w="6660" w:type="dxa"/>
          </w:tcPr>
          <w:p w14:paraId="63DA2734" w14:textId="4098FA47" w:rsidR="00FB625B" w:rsidRPr="006C29EC" w:rsidRDefault="00FB625B" w:rsidP="0039670D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 xml:space="preserve">Confirm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AGM </w:t>
            </w:r>
            <w:r w:rsidRPr="006C29EC">
              <w:rPr>
                <w:rFonts w:ascii="Century Gothic" w:hAnsi="Century Gothic"/>
                <w:sz w:val="20"/>
                <w:szCs w:val="20"/>
              </w:rPr>
              <w:t xml:space="preserve">requirements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as noted in </w:t>
            </w:r>
            <w:r w:rsidRPr="006C29EC">
              <w:rPr>
                <w:rFonts w:ascii="Century Gothic" w:hAnsi="Century Gothic"/>
                <w:sz w:val="20"/>
                <w:szCs w:val="20"/>
              </w:rPr>
              <w:t>constitution</w:t>
            </w:r>
            <w:r w:rsidR="00120336">
              <w:rPr>
                <w:rFonts w:ascii="Century Gothic" w:hAnsi="Century Gothic"/>
                <w:sz w:val="20"/>
                <w:szCs w:val="20"/>
              </w:rPr>
              <w:t xml:space="preserve"> and per this checklist and confirm and allocate tasks</w:t>
            </w:r>
          </w:p>
        </w:tc>
        <w:tc>
          <w:tcPr>
            <w:tcW w:w="1275" w:type="dxa"/>
          </w:tcPr>
          <w:p w14:paraId="5036DEB1" w14:textId="77777777" w:rsidR="00FB625B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15B58FE" w14:textId="2A7328DA" w:rsidR="00FB625B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3 - 4 months </w:t>
            </w:r>
          </w:p>
          <w:p w14:paraId="431EEED3" w14:textId="2B667464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 to AGM</w:t>
            </w:r>
          </w:p>
        </w:tc>
        <w:tc>
          <w:tcPr>
            <w:tcW w:w="1093" w:type="dxa"/>
          </w:tcPr>
          <w:p w14:paraId="69AC1596" w14:textId="77777777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0CE5EC7" w14:textId="4A5994BE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4CF170" w14:textId="77777777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1C6E" w14:paraId="09B54685" w14:textId="384E1775" w:rsidTr="00193755">
        <w:tc>
          <w:tcPr>
            <w:tcW w:w="1420" w:type="dxa"/>
          </w:tcPr>
          <w:p w14:paraId="5AA6160B" w14:textId="63B0CC40" w:rsidR="00FB625B" w:rsidRPr="006C29EC" w:rsidRDefault="00FB625B" w:rsidP="00FB625B">
            <w:pPr>
              <w:rPr>
                <w:rFonts w:ascii="Century Gothic" w:hAnsi="Century Gothic"/>
                <w:sz w:val="20"/>
                <w:szCs w:val="20"/>
              </w:rPr>
            </w:pPr>
            <w:r w:rsidRPr="00C2579E">
              <w:rPr>
                <w:rFonts w:ascii="Century Gothic" w:hAnsi="Century Gothic"/>
                <w:sz w:val="20"/>
                <w:szCs w:val="20"/>
              </w:rPr>
              <w:t>Planning</w:t>
            </w:r>
          </w:p>
        </w:tc>
        <w:tc>
          <w:tcPr>
            <w:tcW w:w="6660" w:type="dxa"/>
          </w:tcPr>
          <w:p w14:paraId="3AD4E8FD" w14:textId="4B997EE6" w:rsidR="00FB625B" w:rsidRPr="0039670D" w:rsidRDefault="00FB625B" w:rsidP="00FB625B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 xml:space="preserve">Finalise date and time for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6C29EC">
              <w:rPr>
                <w:rFonts w:ascii="Century Gothic" w:hAnsi="Century Gothic"/>
                <w:sz w:val="20"/>
                <w:szCs w:val="20"/>
              </w:rPr>
              <w:t>AGM</w:t>
            </w:r>
          </w:p>
        </w:tc>
        <w:tc>
          <w:tcPr>
            <w:tcW w:w="1275" w:type="dxa"/>
          </w:tcPr>
          <w:p w14:paraId="5311E20C" w14:textId="77777777" w:rsidR="00FB625B" w:rsidRPr="004103F1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4FAFFFD" w14:textId="60165042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03F1">
              <w:rPr>
                <w:rFonts w:ascii="Century Gothic" w:hAnsi="Century Gothic"/>
                <w:sz w:val="20"/>
                <w:szCs w:val="20"/>
              </w:rPr>
              <w:t>Period stated in Constitution</w:t>
            </w:r>
          </w:p>
        </w:tc>
        <w:tc>
          <w:tcPr>
            <w:tcW w:w="1093" w:type="dxa"/>
          </w:tcPr>
          <w:p w14:paraId="20A51134" w14:textId="7777777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88A4FD3" w14:textId="6AE2FA31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E6B5C7" w14:textId="7777777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1C6E" w14:paraId="569E39EA" w14:textId="7BD857B3" w:rsidTr="00193755">
        <w:tc>
          <w:tcPr>
            <w:tcW w:w="1420" w:type="dxa"/>
          </w:tcPr>
          <w:p w14:paraId="4DEA0A24" w14:textId="1098AB10" w:rsidR="00FB625B" w:rsidRPr="006C29EC" w:rsidRDefault="00FB625B" w:rsidP="00FB625B">
            <w:pPr>
              <w:rPr>
                <w:rFonts w:ascii="Century Gothic" w:hAnsi="Century Gothic"/>
                <w:sz w:val="20"/>
                <w:szCs w:val="20"/>
              </w:rPr>
            </w:pPr>
            <w:r w:rsidRPr="00C2579E">
              <w:rPr>
                <w:rFonts w:ascii="Century Gothic" w:hAnsi="Century Gothic"/>
                <w:sz w:val="20"/>
                <w:szCs w:val="20"/>
              </w:rPr>
              <w:t>Planning</w:t>
            </w:r>
          </w:p>
        </w:tc>
        <w:tc>
          <w:tcPr>
            <w:tcW w:w="6660" w:type="dxa"/>
          </w:tcPr>
          <w:p w14:paraId="0A5F1185" w14:textId="456D0527" w:rsidR="00FB625B" w:rsidRPr="006C29EC" w:rsidRDefault="00090C1C" w:rsidP="00FB62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Ensure venue / room booking and an</w:t>
            </w:r>
            <w:r w:rsidR="00FB625B">
              <w:rPr>
                <w:rFonts w:ascii="Century Gothic" w:hAnsi="Century Gothic"/>
                <w:sz w:val="20"/>
                <w:szCs w:val="20"/>
              </w:rPr>
              <w:t xml:space="preserve">y associated </w:t>
            </w:r>
            <w:r w:rsidR="005D78CB">
              <w:rPr>
                <w:rFonts w:ascii="Century Gothic" w:hAnsi="Century Gothic"/>
                <w:sz w:val="20"/>
                <w:szCs w:val="20"/>
              </w:rPr>
              <w:t>audio-visual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B625B">
              <w:rPr>
                <w:rFonts w:ascii="Century Gothic" w:hAnsi="Century Gothic"/>
                <w:sz w:val="20"/>
                <w:szCs w:val="20"/>
              </w:rPr>
              <w:t xml:space="preserve">equipment </w:t>
            </w:r>
          </w:p>
        </w:tc>
        <w:tc>
          <w:tcPr>
            <w:tcW w:w="1275" w:type="dxa"/>
          </w:tcPr>
          <w:p w14:paraId="25F52174" w14:textId="77777777" w:rsidR="00FB625B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2D6C514" w14:textId="7019B9AD" w:rsidR="00FB625B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months </w:t>
            </w:r>
          </w:p>
          <w:p w14:paraId="7C2FCD71" w14:textId="602E1489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 to AGM</w:t>
            </w:r>
          </w:p>
        </w:tc>
        <w:tc>
          <w:tcPr>
            <w:tcW w:w="1093" w:type="dxa"/>
          </w:tcPr>
          <w:p w14:paraId="2E395ADA" w14:textId="7777777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41108D1" w14:textId="7791C4D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A96803" w14:textId="7777777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1C6E" w14:paraId="21A4D19B" w14:textId="3F0809D7" w:rsidTr="00193755">
        <w:trPr>
          <w:trHeight w:val="416"/>
        </w:trPr>
        <w:tc>
          <w:tcPr>
            <w:tcW w:w="1420" w:type="dxa"/>
          </w:tcPr>
          <w:p w14:paraId="1527E684" w14:textId="1D438088" w:rsidR="00FB625B" w:rsidRPr="006C29EC" w:rsidRDefault="00090C1C" w:rsidP="00FB62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 Plan</w:t>
            </w:r>
          </w:p>
        </w:tc>
        <w:tc>
          <w:tcPr>
            <w:tcW w:w="6660" w:type="dxa"/>
          </w:tcPr>
          <w:p w14:paraId="0F20AACA" w14:textId="2693F4ED" w:rsidR="00FB625B" w:rsidRPr="006C29EC" w:rsidRDefault="00FB625B" w:rsidP="00FB625B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>Organise and confirm catering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(if required)</w:t>
            </w:r>
          </w:p>
        </w:tc>
        <w:tc>
          <w:tcPr>
            <w:tcW w:w="1275" w:type="dxa"/>
          </w:tcPr>
          <w:p w14:paraId="53F272D3" w14:textId="77777777" w:rsidR="00FB625B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F8A7A6F" w14:textId="48111F81" w:rsidR="00FB625B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 month </w:t>
            </w:r>
          </w:p>
          <w:p w14:paraId="7344C69F" w14:textId="64536D06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 to AGM</w:t>
            </w:r>
          </w:p>
        </w:tc>
        <w:tc>
          <w:tcPr>
            <w:tcW w:w="1093" w:type="dxa"/>
          </w:tcPr>
          <w:p w14:paraId="01C1491F" w14:textId="7777777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82951FC" w14:textId="695F22A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6E5346" w14:textId="7777777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1C6E" w14:paraId="41FEA44D" w14:textId="4D7D79EC" w:rsidTr="00193755">
        <w:trPr>
          <w:trHeight w:val="245"/>
        </w:trPr>
        <w:tc>
          <w:tcPr>
            <w:tcW w:w="1420" w:type="dxa"/>
          </w:tcPr>
          <w:p w14:paraId="7510DE53" w14:textId="07FC5FBF" w:rsidR="00FB625B" w:rsidRDefault="00090C1C" w:rsidP="00FB62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 Plan</w:t>
            </w:r>
          </w:p>
        </w:tc>
        <w:tc>
          <w:tcPr>
            <w:tcW w:w="6660" w:type="dxa"/>
          </w:tcPr>
          <w:p w14:paraId="176D088B" w14:textId="55208361" w:rsidR="00FB625B" w:rsidRDefault="00120336" w:rsidP="00FB62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 what</w:t>
            </w:r>
            <w:r w:rsidR="00FB625B">
              <w:rPr>
                <w:rFonts w:ascii="Century Gothic" w:hAnsi="Century Gothic"/>
                <w:sz w:val="20"/>
                <w:szCs w:val="20"/>
              </w:rPr>
              <w:t xml:space="preserve"> volunteer roles are needed at the </w:t>
            </w:r>
            <w:r>
              <w:rPr>
                <w:rFonts w:ascii="Century Gothic" w:hAnsi="Century Gothic"/>
                <w:sz w:val="20"/>
                <w:szCs w:val="20"/>
              </w:rPr>
              <w:t>AGM and arrange</w:t>
            </w:r>
          </w:p>
          <w:p w14:paraId="7989F700" w14:textId="2CE4C8A1" w:rsidR="00FB625B" w:rsidRPr="00CB6B21" w:rsidRDefault="00FB625B" w:rsidP="00FB62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BB04F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(</w:t>
            </w:r>
            <w:r w:rsidR="005D78CB" w:rsidRPr="00BB04F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i.e.,</w:t>
            </w:r>
            <w:r w:rsidRPr="00BB04F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 minute taker, catering, bar staff, covid marshal, IT support etc) </w:t>
            </w:r>
          </w:p>
        </w:tc>
        <w:tc>
          <w:tcPr>
            <w:tcW w:w="1275" w:type="dxa"/>
          </w:tcPr>
          <w:p w14:paraId="0C8DEB91" w14:textId="77777777" w:rsidR="00FB625B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F949E09" w14:textId="172BF620" w:rsidR="00FB625B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 weeks </w:t>
            </w:r>
          </w:p>
          <w:p w14:paraId="3CD5B9EE" w14:textId="2E87ECCF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prior to AGM </w:t>
            </w:r>
          </w:p>
        </w:tc>
        <w:tc>
          <w:tcPr>
            <w:tcW w:w="1093" w:type="dxa"/>
          </w:tcPr>
          <w:p w14:paraId="0F5E1FA1" w14:textId="7777777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E4AADE9" w14:textId="6F1EE5AD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BB363D" w14:textId="77777777" w:rsidR="00FB625B" w:rsidRPr="006C29EC" w:rsidRDefault="00FB625B" w:rsidP="00FB62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991" w14:paraId="1EAAFFCA" w14:textId="77777777" w:rsidTr="00193755">
        <w:tc>
          <w:tcPr>
            <w:tcW w:w="1420" w:type="dxa"/>
          </w:tcPr>
          <w:p w14:paraId="5BEEB31D" w14:textId="68707536" w:rsidR="00453991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Elections</w:t>
            </w:r>
          </w:p>
        </w:tc>
        <w:tc>
          <w:tcPr>
            <w:tcW w:w="6660" w:type="dxa"/>
          </w:tcPr>
          <w:p w14:paraId="6F5A4343" w14:textId="73FC0BA4" w:rsidR="00453991" w:rsidRPr="006C29EC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Appoint Returning Officer</w:t>
            </w:r>
            <w:r w:rsidR="008C27A9">
              <w:rPr>
                <w:rFonts w:ascii="Century Gothic" w:hAnsi="Century Gothic"/>
                <w:sz w:val="20"/>
                <w:szCs w:val="20"/>
              </w:rPr>
              <w:t xml:space="preserve"> and Scrutineers</w:t>
            </w:r>
          </w:p>
        </w:tc>
        <w:tc>
          <w:tcPr>
            <w:tcW w:w="1275" w:type="dxa"/>
          </w:tcPr>
          <w:p w14:paraId="74D35879" w14:textId="77777777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AF612F7" w14:textId="77777777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D42750E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9918681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E1FCC5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991" w14:paraId="6E8072D5" w14:textId="77777777" w:rsidTr="00193755">
        <w:tc>
          <w:tcPr>
            <w:tcW w:w="1420" w:type="dxa"/>
          </w:tcPr>
          <w:p w14:paraId="4751F115" w14:textId="16035A62" w:rsidR="00453991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 w:rsidRPr="0037522C">
              <w:rPr>
                <w:rFonts w:ascii="Century Gothic" w:hAnsi="Century Gothic"/>
                <w:sz w:val="20"/>
                <w:szCs w:val="20"/>
              </w:rPr>
              <w:t>Elections</w:t>
            </w:r>
          </w:p>
        </w:tc>
        <w:tc>
          <w:tcPr>
            <w:tcW w:w="6660" w:type="dxa"/>
          </w:tcPr>
          <w:p w14:paraId="06ED9285" w14:textId="7BDA6FF0" w:rsidR="00453991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 voting process (</w:t>
            </w:r>
            <w:r w:rsidR="005D78CB">
              <w:rPr>
                <w:rFonts w:ascii="Century Gothic" w:hAnsi="Century Gothic"/>
                <w:sz w:val="20"/>
                <w:szCs w:val="20"/>
              </w:rPr>
              <w:t>e.g.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postal, proxy, ballot form)</w:t>
            </w:r>
          </w:p>
          <w:p w14:paraId="2D9A861A" w14:textId="6F2E90DE" w:rsidR="00453991" w:rsidRPr="00453991" w:rsidRDefault="00453991" w:rsidP="005D78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53991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What </w:t>
            </w:r>
            <w:r w:rsidR="008C27A9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voting forms are needed?</w:t>
            </w:r>
          </w:p>
        </w:tc>
        <w:tc>
          <w:tcPr>
            <w:tcW w:w="1275" w:type="dxa"/>
          </w:tcPr>
          <w:p w14:paraId="1C175443" w14:textId="77777777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6084663" w14:textId="77777777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68118B5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19DC24D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33E90C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991" w14:paraId="0553C943" w14:textId="66D4C3E5" w:rsidTr="00193755">
        <w:tc>
          <w:tcPr>
            <w:tcW w:w="1420" w:type="dxa"/>
          </w:tcPr>
          <w:p w14:paraId="72B7A117" w14:textId="6FA570F5" w:rsidR="00453991" w:rsidRPr="006C29EC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 w:rsidRPr="0037522C">
              <w:rPr>
                <w:rFonts w:ascii="Century Gothic" w:hAnsi="Century Gothic"/>
                <w:sz w:val="20"/>
                <w:szCs w:val="20"/>
              </w:rPr>
              <w:t>Elections</w:t>
            </w:r>
          </w:p>
        </w:tc>
        <w:tc>
          <w:tcPr>
            <w:tcW w:w="6660" w:type="dxa"/>
          </w:tcPr>
          <w:p w14:paraId="678FB91E" w14:textId="7ED452A7" w:rsidR="00453991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 xml:space="preserve">Confirm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intention of </w:t>
            </w:r>
            <w:r w:rsidRPr="006C29EC">
              <w:rPr>
                <w:rFonts w:ascii="Century Gothic" w:hAnsi="Century Gothic"/>
                <w:sz w:val="20"/>
                <w:szCs w:val="20"/>
              </w:rPr>
              <w:t>current Board</w:t>
            </w:r>
            <w:r>
              <w:rPr>
                <w:rFonts w:ascii="Century Gothic" w:hAnsi="Century Gothic"/>
                <w:sz w:val="20"/>
                <w:szCs w:val="20"/>
              </w:rPr>
              <w:t>/ Committee</w:t>
            </w:r>
            <w:r w:rsidRPr="006C29EC">
              <w:rPr>
                <w:rFonts w:ascii="Century Gothic" w:hAnsi="Century Gothic"/>
                <w:sz w:val="20"/>
                <w:szCs w:val="20"/>
              </w:rPr>
              <w:t xml:space="preserve"> members </w:t>
            </w:r>
          </w:p>
          <w:p w14:paraId="748B6266" w14:textId="3F89617F" w:rsidR="00453991" w:rsidRPr="00BB04F5" w:rsidRDefault="00453991" w:rsidP="0045399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BB04F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Who is staying on, retiring, seeking re-election etc</w:t>
            </w:r>
          </w:p>
          <w:p w14:paraId="15256307" w14:textId="77777777" w:rsidR="00453991" w:rsidRPr="00447168" w:rsidRDefault="00453991" w:rsidP="0045399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B04F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What skill sets are needed on the Board?</w:t>
            </w:r>
          </w:p>
          <w:p w14:paraId="0B8976A9" w14:textId="077535D5" w:rsidR="00453991" w:rsidRPr="004103F1" w:rsidRDefault="00453991" w:rsidP="0045399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799D99" w14:textId="77777777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399F9DA" w14:textId="21D52F05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– 6 weeks prior to call for nominations</w:t>
            </w:r>
          </w:p>
        </w:tc>
        <w:tc>
          <w:tcPr>
            <w:tcW w:w="1093" w:type="dxa"/>
          </w:tcPr>
          <w:p w14:paraId="50EBC9F1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512EC79" w14:textId="594BEDB9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6C106C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991" w14:paraId="2AFD7718" w14:textId="77777777" w:rsidTr="00193755">
        <w:tc>
          <w:tcPr>
            <w:tcW w:w="1420" w:type="dxa"/>
          </w:tcPr>
          <w:p w14:paraId="624C887B" w14:textId="379028B2" w:rsidR="00453991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 w:rsidRPr="0037522C">
              <w:rPr>
                <w:rFonts w:ascii="Century Gothic" w:hAnsi="Century Gothic"/>
                <w:sz w:val="20"/>
                <w:szCs w:val="20"/>
              </w:rPr>
              <w:t>Elections</w:t>
            </w:r>
          </w:p>
        </w:tc>
        <w:tc>
          <w:tcPr>
            <w:tcW w:w="6660" w:type="dxa"/>
          </w:tcPr>
          <w:p w14:paraId="708C73A3" w14:textId="77777777" w:rsidR="00453991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Prepare Call for Nominations</w:t>
            </w:r>
          </w:p>
          <w:p w14:paraId="2D1CB924" w14:textId="17C9F89C" w:rsidR="008C27A9" w:rsidRPr="008C27A9" w:rsidRDefault="008C27A9" w:rsidP="008C27A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 closing date and where to send, what information to include</w:t>
            </w:r>
          </w:p>
        </w:tc>
        <w:tc>
          <w:tcPr>
            <w:tcW w:w="1275" w:type="dxa"/>
          </w:tcPr>
          <w:p w14:paraId="41F7677B" w14:textId="77777777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B49A583" w14:textId="74FAC16F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Noted in Constitution</w:t>
            </w:r>
          </w:p>
        </w:tc>
        <w:tc>
          <w:tcPr>
            <w:tcW w:w="1093" w:type="dxa"/>
          </w:tcPr>
          <w:p w14:paraId="635F6589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DC71587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91D74D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991" w14:paraId="6BDCC66F" w14:textId="4BBEA5BF" w:rsidTr="00193755">
        <w:tc>
          <w:tcPr>
            <w:tcW w:w="1420" w:type="dxa"/>
          </w:tcPr>
          <w:p w14:paraId="2523267D" w14:textId="3D61CDAA" w:rsidR="00453991" w:rsidRPr="006C29EC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 w:rsidRPr="0037522C">
              <w:rPr>
                <w:rFonts w:ascii="Century Gothic" w:hAnsi="Century Gothic"/>
                <w:sz w:val="20"/>
                <w:szCs w:val="20"/>
              </w:rPr>
              <w:lastRenderedPageBreak/>
              <w:t>Elections</w:t>
            </w:r>
          </w:p>
        </w:tc>
        <w:tc>
          <w:tcPr>
            <w:tcW w:w="6660" w:type="dxa"/>
          </w:tcPr>
          <w:p w14:paraId="35E4CD7B" w14:textId="09ABF6AE" w:rsidR="00453991" w:rsidRDefault="00453991" w:rsidP="00453991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>Create communication plan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what </w:t>
            </w:r>
            <w:r w:rsidRPr="006C29EC">
              <w:rPr>
                <w:rFonts w:ascii="Century Gothic" w:hAnsi="Century Gothic"/>
                <w:sz w:val="20"/>
                <w:szCs w:val="20"/>
              </w:rPr>
              <w:t xml:space="preserve">information </w:t>
            </w:r>
            <w:r>
              <w:rPr>
                <w:rFonts w:ascii="Century Gothic" w:hAnsi="Century Gothic"/>
                <w:sz w:val="20"/>
                <w:szCs w:val="20"/>
              </w:rPr>
              <w:t>needs to be shared re</w:t>
            </w:r>
            <w:r w:rsidRPr="006C29EC">
              <w:rPr>
                <w:rFonts w:ascii="Century Gothic" w:hAnsi="Century Gothic"/>
                <w:sz w:val="20"/>
                <w:szCs w:val="20"/>
              </w:rPr>
              <w:t xml:space="preserve"> nominations</w:t>
            </w:r>
          </w:p>
          <w:p w14:paraId="636689D7" w14:textId="77777777" w:rsidR="00453991" w:rsidRPr="00BB04F5" w:rsidRDefault="00453991" w:rsidP="004539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BB04F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Draft the key messages and information that needs to be shared</w:t>
            </w:r>
          </w:p>
          <w:p w14:paraId="54E729D1" w14:textId="0F664426" w:rsidR="00453991" w:rsidRDefault="00453991" w:rsidP="004539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BB04F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What additional information is needed – ie Position descriptions</w:t>
            </w:r>
          </w:p>
          <w:p w14:paraId="61512591" w14:textId="3201FF3D" w:rsidR="00453991" w:rsidRDefault="00453991" w:rsidP="004539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Deadlines</w:t>
            </w:r>
          </w:p>
          <w:p w14:paraId="156F9539" w14:textId="77777777" w:rsidR="00453991" w:rsidRPr="005D78CB" w:rsidRDefault="00453991" w:rsidP="004539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453991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Who to call with questions</w:t>
            </w:r>
          </w:p>
          <w:p w14:paraId="74BC76EF" w14:textId="77777777" w:rsidR="00453991" w:rsidRDefault="00453991" w:rsidP="004539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447168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What channels will be used to communicate this? </w:t>
            </w:r>
          </w:p>
          <w:p w14:paraId="752F543A" w14:textId="177E25C0" w:rsidR="005D78CB" w:rsidRPr="005D78CB" w:rsidRDefault="00453991" w:rsidP="005D78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447168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Website, social media, newsletter, direct communication (email, post), notice board etc</w:t>
            </w:r>
          </w:p>
        </w:tc>
        <w:tc>
          <w:tcPr>
            <w:tcW w:w="1275" w:type="dxa"/>
          </w:tcPr>
          <w:p w14:paraId="67E400C1" w14:textId="77777777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217C992" w14:textId="769FB4B2" w:rsidR="00453991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2 - 4 weeks prior </w:t>
            </w:r>
          </w:p>
          <w:p w14:paraId="33BF3400" w14:textId="747EDE01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call for nominations</w:t>
            </w:r>
          </w:p>
        </w:tc>
        <w:tc>
          <w:tcPr>
            <w:tcW w:w="1093" w:type="dxa"/>
          </w:tcPr>
          <w:p w14:paraId="559688AB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93AB273" w14:textId="00AF066F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E97829" w14:textId="77777777" w:rsidR="00453991" w:rsidRPr="006C29EC" w:rsidRDefault="00453991" w:rsidP="004539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1C6E" w14:paraId="00795716" w14:textId="77F9E485" w:rsidTr="00193755">
        <w:tc>
          <w:tcPr>
            <w:tcW w:w="1420" w:type="dxa"/>
          </w:tcPr>
          <w:p w14:paraId="22DC433E" w14:textId="27B78484" w:rsidR="00FB625B" w:rsidRPr="006C29EC" w:rsidRDefault="00FB625B" w:rsidP="00430B39">
            <w:pPr>
              <w:widowControl/>
              <w:autoSpaceDE/>
              <w:autoSpaceDN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Nominations</w:t>
            </w:r>
          </w:p>
        </w:tc>
        <w:tc>
          <w:tcPr>
            <w:tcW w:w="6660" w:type="dxa"/>
          </w:tcPr>
          <w:p w14:paraId="31A34060" w14:textId="50BDF7E7" w:rsidR="00FB625B" w:rsidRPr="006C29EC" w:rsidRDefault="00FB625B" w:rsidP="00430B39">
            <w:pPr>
              <w:widowControl/>
              <w:autoSpaceDE/>
              <w:autoSpaceDN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 xml:space="preserve">Promote and actively recruit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Pr="006C29EC">
              <w:rPr>
                <w:rFonts w:ascii="Century Gothic" w:hAnsi="Century Gothic"/>
                <w:sz w:val="20"/>
                <w:szCs w:val="20"/>
              </w:rPr>
              <w:t xml:space="preserve">suitable nominations </w:t>
            </w:r>
          </w:p>
        </w:tc>
        <w:tc>
          <w:tcPr>
            <w:tcW w:w="1275" w:type="dxa"/>
          </w:tcPr>
          <w:p w14:paraId="7DFA859A" w14:textId="77777777" w:rsidR="00FB625B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EE97E96" w14:textId="301CD79B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495C78" w14:textId="77777777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EAA26EB" w14:textId="2F252000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C0B88E" w14:textId="77777777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1C6E" w14:paraId="2101B565" w14:textId="2474EB57" w:rsidTr="00193755">
        <w:trPr>
          <w:trHeight w:val="70"/>
        </w:trPr>
        <w:tc>
          <w:tcPr>
            <w:tcW w:w="1420" w:type="dxa"/>
          </w:tcPr>
          <w:p w14:paraId="3372A124" w14:textId="46637FB0" w:rsidR="00FB625B" w:rsidRPr="006C29EC" w:rsidRDefault="00FB625B" w:rsidP="00430B39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Nominations</w:t>
            </w:r>
          </w:p>
        </w:tc>
        <w:tc>
          <w:tcPr>
            <w:tcW w:w="6660" w:type="dxa"/>
          </w:tcPr>
          <w:p w14:paraId="4A0EA9FA" w14:textId="491C7965" w:rsidR="00FB625B" w:rsidRPr="008C27A9" w:rsidRDefault="008C27A9" w:rsidP="008C27A9">
            <w:pPr>
              <w:widowControl/>
              <w:autoSpaceDE/>
              <w:autoSpaceDN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Collate nominations and circulate information on candidates to members</w:t>
            </w:r>
          </w:p>
        </w:tc>
        <w:tc>
          <w:tcPr>
            <w:tcW w:w="1275" w:type="dxa"/>
          </w:tcPr>
          <w:p w14:paraId="6BB5ACCA" w14:textId="77777777" w:rsidR="00FB625B" w:rsidRPr="009568B4" w:rsidRDefault="00FB625B" w:rsidP="00F33167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F9BC47F" w14:textId="61AB2E6F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3B0FCC8B" w14:textId="77777777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CE17EE" w14:textId="1F6D317A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753495" w14:textId="77777777" w:rsidR="00FB625B" w:rsidRPr="006C29EC" w:rsidRDefault="00FB625B" w:rsidP="00F331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11FCDB0D" w14:textId="544BD6DA" w:rsidTr="00193755">
        <w:tc>
          <w:tcPr>
            <w:tcW w:w="1420" w:type="dxa"/>
          </w:tcPr>
          <w:p w14:paraId="01081EDD" w14:textId="27FAB517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F61AB1">
              <w:rPr>
                <w:rFonts w:ascii="Century Gothic" w:hAnsi="Century Gothic"/>
                <w:sz w:val="20"/>
                <w:szCs w:val="20"/>
              </w:rPr>
              <w:t>Nominations</w:t>
            </w:r>
          </w:p>
        </w:tc>
        <w:tc>
          <w:tcPr>
            <w:tcW w:w="6660" w:type="dxa"/>
          </w:tcPr>
          <w:p w14:paraId="6ABAE367" w14:textId="21971E44" w:rsidR="001D6AA6" w:rsidRPr="006C29EC" w:rsidRDefault="001D6AA6" w:rsidP="001D6AA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Prepare ballots and o</w:t>
            </w:r>
            <w:r w:rsidRPr="006C29EC">
              <w:rPr>
                <w:rFonts w:ascii="Century Gothic" w:hAnsi="Century Gothic"/>
                <w:sz w:val="20"/>
                <w:szCs w:val="20"/>
              </w:rPr>
              <w:t>rganise any voting tool requirements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pens, </w:t>
            </w:r>
            <w:r w:rsidRPr="006C29EC">
              <w:rPr>
                <w:rFonts w:ascii="Century Gothic" w:hAnsi="Century Gothic"/>
                <w:sz w:val="20"/>
                <w:szCs w:val="20"/>
              </w:rPr>
              <w:t>IT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programs etc</w:t>
            </w:r>
          </w:p>
        </w:tc>
        <w:tc>
          <w:tcPr>
            <w:tcW w:w="1275" w:type="dxa"/>
          </w:tcPr>
          <w:p w14:paraId="56E629CD" w14:textId="77777777" w:rsidR="001D6AA6" w:rsidRPr="00244E95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4D7BEEA" w14:textId="2EE9B58A" w:rsidR="001D6AA6" w:rsidRPr="00244E95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E95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– 4 </w:t>
            </w:r>
            <w:r w:rsidRPr="00244E95">
              <w:rPr>
                <w:rFonts w:ascii="Century Gothic" w:hAnsi="Century Gothic"/>
                <w:sz w:val="20"/>
                <w:szCs w:val="20"/>
              </w:rPr>
              <w:t xml:space="preserve">weeks </w:t>
            </w:r>
          </w:p>
          <w:p w14:paraId="1EB2CEB8" w14:textId="226C6E7F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 to AGM</w:t>
            </w:r>
          </w:p>
        </w:tc>
        <w:tc>
          <w:tcPr>
            <w:tcW w:w="1093" w:type="dxa"/>
          </w:tcPr>
          <w:p w14:paraId="2F8CEBE4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CB13CB0" w14:textId="0D0FBB31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7E48CD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4C5B3B27" w14:textId="77777777" w:rsidTr="00193755">
        <w:tc>
          <w:tcPr>
            <w:tcW w:w="1420" w:type="dxa"/>
          </w:tcPr>
          <w:p w14:paraId="0B70DAB7" w14:textId="7C3A7C3A" w:rsidR="001D6AA6" w:rsidRPr="00F61AB1" w:rsidRDefault="001D6AA6" w:rsidP="001D6AA6">
            <w:pPr>
              <w:widowControl/>
              <w:autoSpaceDE/>
              <w:autoSpaceDN/>
              <w:rPr>
                <w:rFonts w:ascii="Century Gothic" w:hAnsi="Century Gothic"/>
                <w:sz w:val="20"/>
                <w:szCs w:val="20"/>
              </w:rPr>
            </w:pPr>
            <w:r w:rsidRPr="00F61AB1">
              <w:rPr>
                <w:rFonts w:ascii="Century Gothic" w:hAnsi="Century Gothic"/>
                <w:sz w:val="20"/>
                <w:szCs w:val="20"/>
              </w:rPr>
              <w:t>Nominations</w:t>
            </w:r>
          </w:p>
        </w:tc>
        <w:tc>
          <w:tcPr>
            <w:tcW w:w="6660" w:type="dxa"/>
          </w:tcPr>
          <w:p w14:paraId="03836272" w14:textId="094F68ED" w:rsidR="001D6AA6" w:rsidRPr="006C29EC" w:rsidRDefault="001D6AA6" w:rsidP="001D6AA6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Prepare Returning Officers Report, ready to add election results</w:t>
            </w:r>
          </w:p>
        </w:tc>
        <w:tc>
          <w:tcPr>
            <w:tcW w:w="1275" w:type="dxa"/>
          </w:tcPr>
          <w:p w14:paraId="62645939" w14:textId="77777777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EBFC72F" w14:textId="77777777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E4929FE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7DCDFE6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86403D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38152018" w14:textId="13659243" w:rsidTr="00193755">
        <w:tc>
          <w:tcPr>
            <w:tcW w:w="1420" w:type="dxa"/>
          </w:tcPr>
          <w:p w14:paraId="08538D9B" w14:textId="5E45F0ED" w:rsidR="001D6AA6" w:rsidRPr="006C29EC" w:rsidRDefault="001D6AA6" w:rsidP="001D6AA6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61AB1">
              <w:rPr>
                <w:rFonts w:ascii="Century Gothic" w:hAnsi="Century Gothic"/>
                <w:sz w:val="20"/>
                <w:szCs w:val="20"/>
              </w:rPr>
              <w:t>Nominations</w:t>
            </w:r>
          </w:p>
        </w:tc>
        <w:tc>
          <w:tcPr>
            <w:tcW w:w="6660" w:type="dxa"/>
          </w:tcPr>
          <w:p w14:paraId="375F8C9C" w14:textId="4DAB69AE" w:rsidR="001D6AA6" w:rsidRPr="006C29EC" w:rsidRDefault="001D6AA6" w:rsidP="001D6AA6">
            <w:pPr>
              <w:widowControl/>
              <w:autoSpaceDE/>
              <w:autoSpaceDN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C29E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Confirm if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candidate</w:t>
            </w:r>
            <w:r w:rsidRPr="006C29E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will be attending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AGM </w:t>
            </w:r>
            <w:r w:rsidRPr="006C29E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if they are required to </w:t>
            </w:r>
            <w:r w:rsidRPr="006C29EC">
              <w:rPr>
                <w:rFonts w:ascii="Century Gothic" w:hAnsi="Century Gothic" w:cs="Calibri"/>
                <w:color w:val="000000"/>
                <w:sz w:val="20"/>
                <w:szCs w:val="20"/>
              </w:rPr>
              <w:t>speak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6C29EC">
              <w:rPr>
                <w:rFonts w:ascii="Century Gothic" w:hAnsi="Century Gothic" w:cs="Calibri"/>
                <w:color w:val="000000"/>
                <w:sz w:val="20"/>
                <w:szCs w:val="20"/>
              </w:rPr>
              <w:t>at AGM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, let them know in advance</w:t>
            </w:r>
          </w:p>
          <w:p w14:paraId="434A78C9" w14:textId="02DCA237" w:rsidR="001D6AA6" w:rsidRPr="006C29EC" w:rsidRDefault="001D6AA6" w:rsidP="001D6AA6">
            <w:pPr>
              <w:widowControl/>
              <w:autoSpaceDE/>
              <w:autoSpaceDN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4177B" w14:textId="77777777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8B3007D" w14:textId="66E7DC1C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 week </w:t>
            </w:r>
          </w:p>
          <w:p w14:paraId="1B08A158" w14:textId="18EAF483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 to AGM</w:t>
            </w:r>
          </w:p>
        </w:tc>
        <w:tc>
          <w:tcPr>
            <w:tcW w:w="1093" w:type="dxa"/>
          </w:tcPr>
          <w:p w14:paraId="46DDACD1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5227D25" w14:textId="0ABE700F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A8D959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73E64B74" w14:textId="1B2ADF5D" w:rsidTr="00193755">
        <w:tc>
          <w:tcPr>
            <w:tcW w:w="1420" w:type="dxa"/>
          </w:tcPr>
          <w:p w14:paraId="38D78219" w14:textId="02B60ABC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Meeting Procedure</w:t>
            </w:r>
          </w:p>
        </w:tc>
        <w:tc>
          <w:tcPr>
            <w:tcW w:w="6660" w:type="dxa"/>
          </w:tcPr>
          <w:p w14:paraId="37A946B7" w14:textId="4A81D335" w:rsidR="001D6AA6" w:rsidRPr="006C29EC" w:rsidRDefault="001D6AA6" w:rsidP="001D6AA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>Define attendance options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(in person, zoom)</w:t>
            </w:r>
          </w:p>
        </w:tc>
        <w:tc>
          <w:tcPr>
            <w:tcW w:w="1275" w:type="dxa"/>
          </w:tcPr>
          <w:p w14:paraId="37C5D148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40AAD46" w14:textId="0428FAD1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23AF75A7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8A64B9E" w14:textId="7B025623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C7BA0A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3112DBA1" w14:textId="473907DF" w:rsidTr="00193755">
        <w:tc>
          <w:tcPr>
            <w:tcW w:w="1420" w:type="dxa"/>
          </w:tcPr>
          <w:p w14:paraId="2271E856" w14:textId="72C2B774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Meeting Procedure</w:t>
            </w:r>
          </w:p>
        </w:tc>
        <w:tc>
          <w:tcPr>
            <w:tcW w:w="6660" w:type="dxa"/>
          </w:tcPr>
          <w:p w14:paraId="64E98984" w14:textId="5C44AFE4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 xml:space="preserve">Create registration </w:t>
            </w:r>
            <w:r>
              <w:rPr>
                <w:rFonts w:ascii="Century Gothic" w:hAnsi="Century Gothic"/>
                <w:sz w:val="20"/>
                <w:szCs w:val="20"/>
              </w:rPr>
              <w:t>attendance form and apology list (apology list should be at entrance for anyone to add to and then read out or noted by meeting Chair)</w:t>
            </w:r>
          </w:p>
        </w:tc>
        <w:tc>
          <w:tcPr>
            <w:tcW w:w="1275" w:type="dxa"/>
          </w:tcPr>
          <w:p w14:paraId="397C999A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E4D67D7" w14:textId="0DA4BE66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6B83C0BB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A95899C" w14:textId="1D4141BD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EFC19D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77422F45" w14:textId="5745581E" w:rsidTr="00193755">
        <w:tc>
          <w:tcPr>
            <w:tcW w:w="1420" w:type="dxa"/>
          </w:tcPr>
          <w:p w14:paraId="63D32F67" w14:textId="5118FCB4" w:rsidR="001D6AA6" w:rsidRPr="006C29EC" w:rsidRDefault="007157A4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Notice</w:t>
            </w:r>
          </w:p>
        </w:tc>
        <w:tc>
          <w:tcPr>
            <w:tcW w:w="6660" w:type="dxa"/>
          </w:tcPr>
          <w:p w14:paraId="0FAD4A60" w14:textId="2A4E6458" w:rsidR="007157A4" w:rsidRDefault="001D6AA6" w:rsidP="007157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Prepare </w:t>
            </w:r>
            <w:r w:rsidR="007157A4">
              <w:rPr>
                <w:rFonts w:ascii="Century Gothic" w:hAnsi="Century Gothic"/>
                <w:sz w:val="20"/>
                <w:szCs w:val="20"/>
              </w:rPr>
              <w:t xml:space="preserve">and circulate </w:t>
            </w:r>
            <w:r w:rsidR="007157A4" w:rsidRPr="005C251A">
              <w:rPr>
                <w:rFonts w:ascii="Century Gothic" w:hAnsi="Century Gothic"/>
                <w:b/>
                <w:bCs/>
                <w:sz w:val="20"/>
                <w:szCs w:val="20"/>
              </w:rPr>
              <w:t>Notice of AGM</w:t>
            </w:r>
            <w:r w:rsidR="007157A4">
              <w:rPr>
                <w:rFonts w:ascii="Century Gothic" w:hAnsi="Century Gothic"/>
                <w:sz w:val="20"/>
                <w:szCs w:val="20"/>
              </w:rPr>
              <w:t xml:space="preserve"> and include the following information: </w:t>
            </w:r>
          </w:p>
          <w:p w14:paraId="060B0EC2" w14:textId="77777777" w:rsidR="007157A4" w:rsidRPr="00F315C2" w:rsidRDefault="007157A4" w:rsidP="007157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F315C2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Date, time, location, agenda</w:t>
            </w:r>
          </w:p>
          <w:p w14:paraId="6267599C" w14:textId="77777777" w:rsidR="007157A4" w:rsidRPr="007157A4" w:rsidRDefault="007157A4" w:rsidP="007157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57A4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Attendance requirements – who can attend, who can vote, pre-registration requirements</w:t>
            </w:r>
            <w:r w:rsidRPr="007157A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2BD9799" w14:textId="64357524" w:rsidR="001D6AA6" w:rsidRPr="007157A4" w:rsidRDefault="007157A4" w:rsidP="007157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4E24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Include </w:t>
            </w:r>
            <w:r w:rsidR="001D6AA6" w:rsidRPr="00AC4E24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call for notices of motion</w:t>
            </w:r>
            <w:r w:rsidRPr="00AC4E24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 where relevant</w:t>
            </w:r>
            <w:r w:rsidR="001B7BDA" w:rsidRPr="00AC4E24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 (refer constitution to ensure everything is included)</w:t>
            </w:r>
          </w:p>
        </w:tc>
        <w:tc>
          <w:tcPr>
            <w:tcW w:w="1275" w:type="dxa"/>
          </w:tcPr>
          <w:p w14:paraId="1A407C24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E6D923D" w14:textId="0FD233F4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275C87F0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C8FF6D8" w14:textId="7F70D9B2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526785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2EF3A174" w14:textId="05C0F39D" w:rsidTr="00193755">
        <w:tc>
          <w:tcPr>
            <w:tcW w:w="1420" w:type="dxa"/>
          </w:tcPr>
          <w:p w14:paraId="26B07867" w14:textId="6E419D14" w:rsidR="001D6AA6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Agenda</w:t>
            </w:r>
          </w:p>
        </w:tc>
        <w:tc>
          <w:tcPr>
            <w:tcW w:w="6660" w:type="dxa"/>
          </w:tcPr>
          <w:p w14:paraId="10A783F2" w14:textId="2BBA4145" w:rsidR="001D6AA6" w:rsidRDefault="001B7BDA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Circulate </w:t>
            </w:r>
            <w:r w:rsidR="001D6AA6">
              <w:rPr>
                <w:rFonts w:ascii="Century Gothic" w:hAnsi="Century Gothic"/>
                <w:sz w:val="20"/>
                <w:szCs w:val="20"/>
              </w:rPr>
              <w:t xml:space="preserve">final agenda to members </w:t>
            </w:r>
          </w:p>
          <w:p w14:paraId="2E93D9A3" w14:textId="77777777" w:rsidR="001D6AA6" w:rsidRPr="00F40405" w:rsidRDefault="001D6AA6" w:rsidP="001D6AA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4040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Include any other information that is required to be published at the same time </w:t>
            </w:r>
          </w:p>
          <w:p w14:paraId="5DC4799B" w14:textId="37B1F8DA" w:rsidR="001D6AA6" w:rsidRPr="00F40405" w:rsidRDefault="001D6AA6" w:rsidP="001D6AA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(</w:t>
            </w:r>
            <w:r w:rsidRPr="00F4040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ie List of nominations, Copy of previous AGM minutes, Annual Report </w:t>
            </w:r>
            <w:r w:rsidR="00144EFC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including audited financials </w:t>
            </w:r>
            <w:r w:rsidRPr="00F4040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etc</w:t>
            </w:r>
            <w:r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57A0C25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630C34E" w14:textId="26D7F7C6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Noted in Constitution</w:t>
            </w:r>
          </w:p>
        </w:tc>
        <w:tc>
          <w:tcPr>
            <w:tcW w:w="1093" w:type="dxa"/>
          </w:tcPr>
          <w:p w14:paraId="7F46E36F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7C15556" w14:textId="489E62F3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4E8987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57E0CFBD" w14:textId="77EE0645" w:rsidTr="00193755">
        <w:tc>
          <w:tcPr>
            <w:tcW w:w="1420" w:type="dxa"/>
          </w:tcPr>
          <w:p w14:paraId="1612A080" w14:textId="28228745" w:rsidR="001D6AA6" w:rsidRDefault="001B7BDA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 Plan</w:t>
            </w:r>
          </w:p>
        </w:tc>
        <w:tc>
          <w:tcPr>
            <w:tcW w:w="6660" w:type="dxa"/>
          </w:tcPr>
          <w:p w14:paraId="41ADCF79" w14:textId="270C12DB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Ensure minutes are </w:t>
            </w:r>
            <w:r w:rsidR="001B7BDA">
              <w:rPr>
                <w:rFonts w:ascii="Century Gothic" w:hAnsi="Century Gothic"/>
                <w:sz w:val="20"/>
                <w:szCs w:val="20"/>
              </w:rPr>
              <w:t>taken and settle with Chair</w:t>
            </w:r>
          </w:p>
        </w:tc>
        <w:tc>
          <w:tcPr>
            <w:tcW w:w="1275" w:type="dxa"/>
          </w:tcPr>
          <w:p w14:paraId="1B1A0E70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3FD3949" w14:textId="66614488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252F3BAA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48B87AC" w14:textId="6B227D56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736E92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14:paraId="637C6B2B" w14:textId="5C1F1A81" w:rsidTr="00193755">
        <w:tc>
          <w:tcPr>
            <w:tcW w:w="1420" w:type="dxa"/>
          </w:tcPr>
          <w:p w14:paraId="7AC63E92" w14:textId="485BA39B" w:rsidR="001D6AA6" w:rsidRPr="00F40405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Annual Report</w:t>
            </w:r>
          </w:p>
        </w:tc>
        <w:tc>
          <w:tcPr>
            <w:tcW w:w="6660" w:type="dxa"/>
          </w:tcPr>
          <w:p w14:paraId="797B370D" w14:textId="77777777" w:rsidR="001D6AA6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F40405">
              <w:rPr>
                <w:rFonts w:ascii="Century Gothic" w:hAnsi="Century Gothic"/>
                <w:sz w:val="20"/>
                <w:szCs w:val="20"/>
              </w:rPr>
              <w:t>Prepare financ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ial </w:t>
            </w:r>
            <w:r w:rsidRPr="00F40405">
              <w:rPr>
                <w:rFonts w:ascii="Century Gothic" w:hAnsi="Century Gothic"/>
                <w:sz w:val="20"/>
                <w:szCs w:val="20"/>
              </w:rPr>
              <w:t>statements</w:t>
            </w:r>
            <w:r w:rsidR="001B7BDA">
              <w:rPr>
                <w:rFonts w:ascii="Century Gothic" w:hAnsi="Century Gothic"/>
                <w:sz w:val="20"/>
                <w:szCs w:val="20"/>
              </w:rPr>
              <w:t xml:space="preserve"> and ensure they are audited</w:t>
            </w:r>
          </w:p>
          <w:p w14:paraId="6639FF5E" w14:textId="54E660A1" w:rsidR="00144EFC" w:rsidRPr="00F40405" w:rsidRDefault="00144EFC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 in or with Annual Report</w:t>
            </w:r>
          </w:p>
        </w:tc>
        <w:tc>
          <w:tcPr>
            <w:tcW w:w="1275" w:type="dxa"/>
          </w:tcPr>
          <w:p w14:paraId="5A06B9A6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F0D02D9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1063FAF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1332E1A" w14:textId="1AEBBEDF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489C35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5BE1EEC3" w14:textId="59BD885B" w:rsidTr="00193755">
        <w:tc>
          <w:tcPr>
            <w:tcW w:w="1420" w:type="dxa"/>
          </w:tcPr>
          <w:p w14:paraId="01C64170" w14:textId="4F18B043" w:rsidR="001D6AA6" w:rsidRPr="006C29EC" w:rsidRDefault="001D6AA6" w:rsidP="001D6AA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Annual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Report</w:t>
            </w:r>
          </w:p>
        </w:tc>
        <w:tc>
          <w:tcPr>
            <w:tcW w:w="6660" w:type="dxa"/>
          </w:tcPr>
          <w:p w14:paraId="5E01E201" w14:textId="294AB220" w:rsidR="001D6AA6" w:rsidRPr="00144EFC" w:rsidRDefault="00144EFC" w:rsidP="00144EFC">
            <w:pPr>
              <w:rPr>
                <w:rFonts w:ascii="Century Gothic" w:hAnsi="Century Gothic"/>
                <w:sz w:val="20"/>
                <w:szCs w:val="20"/>
              </w:rPr>
            </w:pPr>
            <w:r w:rsidRPr="00144EFC">
              <w:rPr>
                <w:rFonts w:ascii="Century Gothic" w:hAnsi="Century Gothic"/>
                <w:sz w:val="20"/>
                <w:szCs w:val="20"/>
              </w:rPr>
              <w:lastRenderedPageBreak/>
              <w:t>Prepare Annual Report</w:t>
            </w:r>
            <w:r w:rsidR="001D6AA6" w:rsidRPr="00144E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4EFC">
              <w:rPr>
                <w:rFonts w:ascii="Century Gothic" w:hAnsi="Century Gothic"/>
                <w:sz w:val="20"/>
                <w:szCs w:val="20"/>
              </w:rPr>
              <w:t xml:space="preserve">outline and allocate who will prepare </w:t>
            </w:r>
            <w:r w:rsidRPr="00144EFC">
              <w:rPr>
                <w:rFonts w:ascii="Century Gothic" w:hAnsi="Century Gothic"/>
                <w:sz w:val="20"/>
                <w:szCs w:val="20"/>
              </w:rPr>
              <w:lastRenderedPageBreak/>
              <w:t>each section and by when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(also consider who will gather images and do any design work)</w:t>
            </w:r>
          </w:p>
        </w:tc>
        <w:tc>
          <w:tcPr>
            <w:tcW w:w="1275" w:type="dxa"/>
          </w:tcPr>
          <w:p w14:paraId="3970B221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948181C" w14:textId="7AED100D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Allow 6 – 8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weeks to develop</w:t>
            </w:r>
          </w:p>
        </w:tc>
        <w:tc>
          <w:tcPr>
            <w:tcW w:w="1093" w:type="dxa"/>
          </w:tcPr>
          <w:p w14:paraId="7FE007A5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DD1922F" w14:textId="676DF1BF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24F42F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70DB14A1" w14:textId="6F1B4D74" w:rsidTr="00193755">
        <w:tc>
          <w:tcPr>
            <w:tcW w:w="1420" w:type="dxa"/>
          </w:tcPr>
          <w:p w14:paraId="45647588" w14:textId="4DCB7E32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Annual Report</w:t>
            </w:r>
          </w:p>
        </w:tc>
        <w:tc>
          <w:tcPr>
            <w:tcW w:w="6660" w:type="dxa"/>
          </w:tcPr>
          <w:p w14:paraId="7D84016C" w14:textId="68CEAB3C" w:rsidR="001D6AA6" w:rsidRPr="006C29EC" w:rsidRDefault="00144EFC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Collate Annual report content and edit</w:t>
            </w:r>
          </w:p>
        </w:tc>
        <w:tc>
          <w:tcPr>
            <w:tcW w:w="1275" w:type="dxa"/>
          </w:tcPr>
          <w:p w14:paraId="3C9AFA7E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C378039" w14:textId="67622249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69311FF3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83EEB71" w14:textId="72E57E74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7757C0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42E12988" w14:textId="6A5E2479" w:rsidTr="00193755">
        <w:tc>
          <w:tcPr>
            <w:tcW w:w="1420" w:type="dxa"/>
          </w:tcPr>
          <w:p w14:paraId="0A528BD2" w14:textId="4780F2BA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Annual Report</w:t>
            </w:r>
          </w:p>
        </w:tc>
        <w:tc>
          <w:tcPr>
            <w:tcW w:w="6660" w:type="dxa"/>
          </w:tcPr>
          <w:p w14:paraId="55CA4385" w14:textId="32588E29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>Finalise content and approve</w:t>
            </w:r>
          </w:p>
        </w:tc>
        <w:tc>
          <w:tcPr>
            <w:tcW w:w="1275" w:type="dxa"/>
          </w:tcPr>
          <w:p w14:paraId="028FE468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B8D205B" w14:textId="78EFE2EF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5C9FBD6A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01F1123" w14:textId="29131880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AA381C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289DB800" w14:textId="75375133" w:rsidTr="00193755">
        <w:tc>
          <w:tcPr>
            <w:tcW w:w="1420" w:type="dxa"/>
          </w:tcPr>
          <w:p w14:paraId="4A02E77E" w14:textId="38ECAA27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Annual Report</w:t>
            </w:r>
          </w:p>
        </w:tc>
        <w:tc>
          <w:tcPr>
            <w:tcW w:w="6660" w:type="dxa"/>
          </w:tcPr>
          <w:p w14:paraId="3F580963" w14:textId="4CDC2035" w:rsidR="001D6AA6" w:rsidRPr="006C29EC" w:rsidRDefault="00144EFC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Publish and </w:t>
            </w:r>
            <w:r w:rsidR="001D6AA6" w:rsidRPr="006C29EC">
              <w:rPr>
                <w:rFonts w:ascii="Century Gothic" w:hAnsi="Century Gothic"/>
                <w:sz w:val="20"/>
                <w:szCs w:val="20"/>
              </w:rPr>
              <w:t>Print (hard and soft copy)</w:t>
            </w:r>
          </w:p>
        </w:tc>
        <w:tc>
          <w:tcPr>
            <w:tcW w:w="1275" w:type="dxa"/>
          </w:tcPr>
          <w:p w14:paraId="038C671E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F6D0032" w14:textId="25E1E6D5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6771AA72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3AD40DB" w14:textId="77328051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331938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300E1534" w14:textId="515B77BF" w:rsidTr="00193755">
        <w:trPr>
          <w:trHeight w:val="212"/>
        </w:trPr>
        <w:tc>
          <w:tcPr>
            <w:tcW w:w="1420" w:type="dxa"/>
          </w:tcPr>
          <w:p w14:paraId="48534346" w14:textId="6A48792D" w:rsidR="001D6AA6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Annual Report</w:t>
            </w:r>
          </w:p>
        </w:tc>
        <w:tc>
          <w:tcPr>
            <w:tcW w:w="6660" w:type="dxa"/>
          </w:tcPr>
          <w:p w14:paraId="53C0406E" w14:textId="13200998" w:rsidR="001D6AA6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Distribut</w:t>
            </w:r>
            <w:r w:rsidR="00144EFC">
              <w:rPr>
                <w:rFonts w:ascii="Century Gothic" w:hAnsi="Century Gothic"/>
                <w:sz w:val="20"/>
                <w:szCs w:val="20"/>
              </w:rPr>
              <w:t>e Annual Report to members and prepare spare copied for meeting</w:t>
            </w:r>
          </w:p>
        </w:tc>
        <w:tc>
          <w:tcPr>
            <w:tcW w:w="1275" w:type="dxa"/>
          </w:tcPr>
          <w:p w14:paraId="4844DB17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174AEE7" w14:textId="562702A1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61084713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4669FD2" w14:textId="0EA4BD8B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0DC4A3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18D7BB1D" w14:textId="1C4DA337" w:rsidTr="00193755">
        <w:tc>
          <w:tcPr>
            <w:tcW w:w="1420" w:type="dxa"/>
          </w:tcPr>
          <w:p w14:paraId="76726036" w14:textId="1F5950C3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 Plan</w:t>
            </w:r>
          </w:p>
        </w:tc>
        <w:tc>
          <w:tcPr>
            <w:tcW w:w="6660" w:type="dxa"/>
          </w:tcPr>
          <w:p w14:paraId="2ABED44F" w14:textId="4A4EE425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>Create Runsheet</w:t>
            </w:r>
            <w:r w:rsidR="00144EFC">
              <w:rPr>
                <w:rFonts w:ascii="Century Gothic" w:hAnsi="Century Gothic"/>
                <w:sz w:val="20"/>
                <w:szCs w:val="20"/>
              </w:rPr>
              <w:t xml:space="preserve"> for the AGM</w:t>
            </w:r>
          </w:p>
        </w:tc>
        <w:tc>
          <w:tcPr>
            <w:tcW w:w="1275" w:type="dxa"/>
          </w:tcPr>
          <w:p w14:paraId="79831E19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5E39690" w14:textId="76B9EF8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7FB64DDD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7141789" w14:textId="25FD4113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7B23BC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23D8EE73" w14:textId="3416CA53" w:rsidTr="00193755">
        <w:trPr>
          <w:trHeight w:val="136"/>
        </w:trPr>
        <w:tc>
          <w:tcPr>
            <w:tcW w:w="1420" w:type="dxa"/>
          </w:tcPr>
          <w:p w14:paraId="2437C1AD" w14:textId="6F2CA55D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 Plan</w:t>
            </w:r>
          </w:p>
        </w:tc>
        <w:tc>
          <w:tcPr>
            <w:tcW w:w="6660" w:type="dxa"/>
          </w:tcPr>
          <w:p w14:paraId="71A2E74C" w14:textId="51C378F5" w:rsidR="001D6AA6" w:rsidRPr="006C29EC" w:rsidRDefault="00144EFC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Prepare a </w:t>
            </w:r>
            <w:r w:rsidR="001D6AA6" w:rsidRPr="006C29EC">
              <w:rPr>
                <w:rFonts w:ascii="Century Gothic" w:hAnsi="Century Gothic"/>
                <w:sz w:val="20"/>
                <w:szCs w:val="20"/>
              </w:rPr>
              <w:t xml:space="preserve">‘To </w:t>
            </w:r>
            <w:r>
              <w:rPr>
                <w:rFonts w:ascii="Century Gothic" w:hAnsi="Century Gothic"/>
                <w:sz w:val="20"/>
                <w:szCs w:val="20"/>
              </w:rPr>
              <w:t>bring’</w:t>
            </w:r>
            <w:r w:rsidR="001D6AA6" w:rsidRPr="006C29EC">
              <w:rPr>
                <w:rFonts w:ascii="Century Gothic" w:hAnsi="Century Gothic"/>
                <w:sz w:val="20"/>
                <w:szCs w:val="20"/>
              </w:rPr>
              <w:t xml:space="preserve"> list</w:t>
            </w:r>
          </w:p>
        </w:tc>
        <w:tc>
          <w:tcPr>
            <w:tcW w:w="1275" w:type="dxa"/>
          </w:tcPr>
          <w:p w14:paraId="04438BD3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1903065" w14:textId="4A674474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24BA17DD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39D47D0" w14:textId="0FD620EF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5CA2A0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7F9571F2" w14:textId="21D7B11D" w:rsidTr="00193755">
        <w:tc>
          <w:tcPr>
            <w:tcW w:w="1420" w:type="dxa"/>
          </w:tcPr>
          <w:p w14:paraId="4E4FB1DD" w14:textId="1ED0CF15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 Plan</w:t>
            </w:r>
          </w:p>
        </w:tc>
        <w:tc>
          <w:tcPr>
            <w:tcW w:w="6660" w:type="dxa"/>
          </w:tcPr>
          <w:p w14:paraId="7B5155D7" w14:textId="0A0DCBCA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6C29EC">
              <w:rPr>
                <w:rFonts w:ascii="Century Gothic" w:hAnsi="Century Gothic"/>
                <w:sz w:val="20"/>
                <w:szCs w:val="20"/>
              </w:rPr>
              <w:t>Attendance sheet</w:t>
            </w:r>
          </w:p>
        </w:tc>
        <w:tc>
          <w:tcPr>
            <w:tcW w:w="1275" w:type="dxa"/>
          </w:tcPr>
          <w:p w14:paraId="79385995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A57103D" w14:textId="7D449078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Add</w:t>
            </w:r>
          </w:p>
        </w:tc>
        <w:tc>
          <w:tcPr>
            <w:tcW w:w="1093" w:type="dxa"/>
          </w:tcPr>
          <w:p w14:paraId="2D923C7B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916ED2B" w14:textId="1232451E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B268F8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69620C3B" w14:textId="1DF64A3B" w:rsidTr="00193755">
        <w:trPr>
          <w:trHeight w:val="70"/>
        </w:trPr>
        <w:tc>
          <w:tcPr>
            <w:tcW w:w="1420" w:type="dxa"/>
          </w:tcPr>
          <w:p w14:paraId="75D1903E" w14:textId="035023DD" w:rsidR="001D6AA6" w:rsidRPr="006C29EC" w:rsidRDefault="001D6AA6" w:rsidP="001D6AA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6660" w:type="dxa"/>
          </w:tcPr>
          <w:p w14:paraId="07B6A4BD" w14:textId="46A36453" w:rsidR="001D6AA6" w:rsidRPr="006C29EC" w:rsidRDefault="007157A4" w:rsidP="001D6AA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Consider any promotions for </w:t>
            </w:r>
            <w:r w:rsidR="001D6AA6" w:rsidRPr="006C29E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website, social media, direct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e-mail, club newsletters</w:t>
            </w:r>
          </w:p>
        </w:tc>
        <w:tc>
          <w:tcPr>
            <w:tcW w:w="1275" w:type="dxa"/>
          </w:tcPr>
          <w:p w14:paraId="1D64E4DB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D60F84C" w14:textId="77777777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3 - 4 months </w:t>
            </w:r>
          </w:p>
          <w:p w14:paraId="04DAA322" w14:textId="6C226016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 to AGM</w:t>
            </w:r>
          </w:p>
        </w:tc>
        <w:tc>
          <w:tcPr>
            <w:tcW w:w="1093" w:type="dxa"/>
          </w:tcPr>
          <w:p w14:paraId="3B448E69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2B0F2DE" w14:textId="1DBEC97D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8A7335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6F7334A0" w14:textId="1A068788" w:rsidTr="00193755">
        <w:tc>
          <w:tcPr>
            <w:tcW w:w="1420" w:type="dxa"/>
          </w:tcPr>
          <w:p w14:paraId="22726333" w14:textId="0D64A68E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 AGM</w:t>
            </w:r>
          </w:p>
        </w:tc>
        <w:tc>
          <w:tcPr>
            <w:tcW w:w="6660" w:type="dxa"/>
          </w:tcPr>
          <w:p w14:paraId="3A441D34" w14:textId="69440BF4" w:rsidR="001D6AA6" w:rsidRPr="006C29EC" w:rsidRDefault="001B7BDA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Circulate draft </w:t>
            </w:r>
            <w:r w:rsidR="001D6AA6" w:rsidRPr="006C29EC">
              <w:rPr>
                <w:rFonts w:ascii="Century Gothic" w:hAnsi="Century Gothic"/>
                <w:sz w:val="20"/>
                <w:szCs w:val="20"/>
              </w:rPr>
              <w:t>AGM minutes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members</w:t>
            </w:r>
            <w:r w:rsidR="001D6AA6" w:rsidRPr="006C29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57A4">
              <w:rPr>
                <w:rFonts w:ascii="Century Gothic" w:hAnsi="Century Gothic"/>
                <w:sz w:val="20"/>
                <w:szCs w:val="20"/>
              </w:rPr>
              <w:t>along with any other post event communications</w:t>
            </w:r>
          </w:p>
        </w:tc>
        <w:tc>
          <w:tcPr>
            <w:tcW w:w="1275" w:type="dxa"/>
          </w:tcPr>
          <w:p w14:paraId="15447355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B0AA9EF" w14:textId="737374A3" w:rsidR="001D6AA6" w:rsidRPr="00F315C2" w:rsidRDefault="007157A4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Within </w:t>
            </w:r>
            <w:r w:rsidR="001D6AA6" w:rsidRPr="00F315C2">
              <w:rPr>
                <w:rFonts w:ascii="Century Gothic" w:hAnsi="Century Gothic"/>
                <w:sz w:val="20"/>
                <w:szCs w:val="20"/>
              </w:rPr>
              <w:t>1 week</w:t>
            </w:r>
          </w:p>
          <w:p w14:paraId="62211CA5" w14:textId="241D77C0" w:rsidR="001D6AA6" w:rsidRPr="006C29EC" w:rsidRDefault="007157A4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1D6AA6" w:rsidRPr="00F315C2">
              <w:rPr>
                <w:rFonts w:ascii="Century Gothic" w:hAnsi="Century Gothic"/>
                <w:sz w:val="20"/>
                <w:szCs w:val="20"/>
              </w:rPr>
              <w:t>AGM</w:t>
            </w:r>
          </w:p>
        </w:tc>
        <w:tc>
          <w:tcPr>
            <w:tcW w:w="1093" w:type="dxa"/>
          </w:tcPr>
          <w:p w14:paraId="50D32FAA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B54CE18" w14:textId="5248E056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8A23B5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04F4484A" w14:textId="59888C2D" w:rsidTr="00193755">
        <w:tc>
          <w:tcPr>
            <w:tcW w:w="1420" w:type="dxa"/>
          </w:tcPr>
          <w:p w14:paraId="52DD85BB" w14:textId="0F2E7372" w:rsidR="001D6AA6" w:rsidRPr="006C29EC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844BB2">
              <w:rPr>
                <w:rFonts w:ascii="Century Gothic" w:hAnsi="Century Gothic"/>
                <w:sz w:val="20"/>
                <w:szCs w:val="20"/>
              </w:rPr>
              <w:t>Post AGM</w:t>
            </w:r>
          </w:p>
        </w:tc>
        <w:tc>
          <w:tcPr>
            <w:tcW w:w="6660" w:type="dxa"/>
          </w:tcPr>
          <w:p w14:paraId="1A4FA048" w14:textId="2FBEF85C" w:rsidR="001D6AA6" w:rsidRPr="006C29EC" w:rsidRDefault="00720EC0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Send updated list of Office Bearers / Committee members</w:t>
            </w:r>
            <w:r w:rsidR="001D6AA6" w:rsidRPr="006C29EC">
              <w:rPr>
                <w:rFonts w:ascii="Century Gothic" w:hAnsi="Century Gothic"/>
                <w:sz w:val="20"/>
                <w:szCs w:val="20"/>
              </w:rPr>
              <w:t xml:space="preserve"> to stakeholders</w:t>
            </w:r>
            <w:r w:rsidR="001D6AA6">
              <w:rPr>
                <w:rFonts w:ascii="Century Gothic" w:hAnsi="Century Gothic"/>
                <w:sz w:val="20"/>
                <w:szCs w:val="20"/>
              </w:rPr>
              <w:t xml:space="preserve"> – Members, Association, </w:t>
            </w:r>
            <w:r w:rsidR="004B6973">
              <w:rPr>
                <w:rFonts w:ascii="Century Gothic" w:hAnsi="Century Gothic"/>
                <w:sz w:val="20"/>
                <w:szCs w:val="20"/>
              </w:rPr>
              <w:t xml:space="preserve">Bowls SA, </w:t>
            </w:r>
            <w:r w:rsidR="001D6AA6">
              <w:rPr>
                <w:rFonts w:ascii="Century Gothic" w:hAnsi="Century Gothic"/>
                <w:sz w:val="20"/>
                <w:szCs w:val="20"/>
              </w:rPr>
              <w:t>Council,</w:t>
            </w:r>
            <w:r w:rsidR="004B6973">
              <w:rPr>
                <w:rFonts w:ascii="Century Gothic" w:hAnsi="Century Gothic"/>
                <w:sz w:val="20"/>
                <w:szCs w:val="20"/>
              </w:rPr>
              <w:t xml:space="preserve"> Consumer and Business Services (CBS)(</w:t>
            </w:r>
            <w:hyperlink r:id="rId5" w:history="1">
              <w:r w:rsidR="004B6973" w:rsidRPr="00AC4E24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www.cbs.sa.gov.au/associations-cooperatives</w:t>
              </w:r>
            </w:hyperlink>
            <w:r w:rsidR="004B6973">
              <w:rPr>
                <w:rFonts w:ascii="Century Gothic" w:hAnsi="Century Gothic"/>
                <w:sz w:val="20"/>
                <w:szCs w:val="20"/>
              </w:rPr>
              <w:t>) e</w:t>
            </w:r>
            <w:r w:rsidR="001D6AA6">
              <w:rPr>
                <w:rFonts w:ascii="Century Gothic" w:hAnsi="Century Gothic"/>
                <w:sz w:val="20"/>
                <w:szCs w:val="20"/>
              </w:rPr>
              <w:t>tc</w:t>
            </w:r>
          </w:p>
        </w:tc>
        <w:tc>
          <w:tcPr>
            <w:tcW w:w="1275" w:type="dxa"/>
          </w:tcPr>
          <w:p w14:paraId="4401DFB2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FA37B90" w14:textId="77777777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week</w:t>
            </w:r>
          </w:p>
          <w:p w14:paraId="7BC4A51F" w14:textId="5DC8040D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after AGM</w:t>
            </w:r>
          </w:p>
        </w:tc>
        <w:tc>
          <w:tcPr>
            <w:tcW w:w="1093" w:type="dxa"/>
          </w:tcPr>
          <w:p w14:paraId="17F07840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1FF9497" w14:textId="50D8603A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7687BE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2C2D98B2" w14:textId="6C42655A" w:rsidTr="00193755">
        <w:tc>
          <w:tcPr>
            <w:tcW w:w="1420" w:type="dxa"/>
          </w:tcPr>
          <w:p w14:paraId="639766EE" w14:textId="040F95F7" w:rsidR="001D6AA6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844BB2">
              <w:rPr>
                <w:rFonts w:ascii="Century Gothic" w:hAnsi="Century Gothic"/>
                <w:sz w:val="20"/>
                <w:szCs w:val="20"/>
              </w:rPr>
              <w:t>Post AGM</w:t>
            </w:r>
          </w:p>
        </w:tc>
        <w:tc>
          <w:tcPr>
            <w:tcW w:w="6660" w:type="dxa"/>
          </w:tcPr>
          <w:p w14:paraId="39B1DF8C" w14:textId="77777777" w:rsidR="004B6973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Submit updated details - Public Officer</w:t>
            </w:r>
            <w:r w:rsidR="004B6973">
              <w:rPr>
                <w:rFonts w:ascii="Century Gothic" w:hAnsi="Century Gothic"/>
                <w:sz w:val="20"/>
                <w:szCs w:val="20"/>
              </w:rPr>
              <w:t xml:space="preserve"> (CBS)</w:t>
            </w:r>
            <w:r>
              <w:rPr>
                <w:rFonts w:ascii="Century Gothic" w:hAnsi="Century Gothic"/>
                <w:sz w:val="20"/>
                <w:szCs w:val="20"/>
              </w:rPr>
              <w:t>, Bank Signatories</w:t>
            </w:r>
            <w:r w:rsidR="004B6973">
              <w:rPr>
                <w:rFonts w:ascii="Century Gothic" w:hAnsi="Century Gothic"/>
                <w:sz w:val="20"/>
                <w:szCs w:val="20"/>
              </w:rPr>
              <w:t xml:space="preserve"> (Bank)</w:t>
            </w:r>
            <w:r>
              <w:rPr>
                <w:rFonts w:ascii="Century Gothic" w:hAnsi="Century Gothic"/>
                <w:sz w:val="20"/>
                <w:szCs w:val="20"/>
              </w:rPr>
              <w:t>, and Constitution</w:t>
            </w:r>
            <w:r w:rsidR="004B6973">
              <w:rPr>
                <w:rFonts w:ascii="Century Gothic" w:hAnsi="Century Gothic"/>
                <w:sz w:val="20"/>
                <w:szCs w:val="20"/>
              </w:rPr>
              <w:t xml:space="preserve"> (CBS, Bowls SA)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3A22BE4" w14:textId="5C94208E" w:rsidR="001D6AA6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(if needed)</w:t>
            </w:r>
          </w:p>
        </w:tc>
        <w:tc>
          <w:tcPr>
            <w:tcW w:w="1275" w:type="dxa"/>
          </w:tcPr>
          <w:p w14:paraId="7C980142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7ECD1D9" w14:textId="77777777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– 4 weeks</w:t>
            </w:r>
          </w:p>
          <w:p w14:paraId="0F7ABB46" w14:textId="3FC9600B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after the AGM</w:t>
            </w:r>
          </w:p>
        </w:tc>
        <w:tc>
          <w:tcPr>
            <w:tcW w:w="1093" w:type="dxa"/>
          </w:tcPr>
          <w:p w14:paraId="1E53235B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26F200D" w14:textId="7F41E74B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372C06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7605D600" w14:textId="41A0C59C" w:rsidTr="00193755">
        <w:tc>
          <w:tcPr>
            <w:tcW w:w="1420" w:type="dxa"/>
          </w:tcPr>
          <w:p w14:paraId="467C8C18" w14:textId="64F8C506" w:rsidR="001D6AA6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 w:rsidRPr="00844BB2">
              <w:rPr>
                <w:rFonts w:ascii="Century Gothic" w:hAnsi="Century Gothic"/>
                <w:sz w:val="20"/>
                <w:szCs w:val="20"/>
              </w:rPr>
              <w:t>Post AGM</w:t>
            </w:r>
          </w:p>
        </w:tc>
        <w:tc>
          <w:tcPr>
            <w:tcW w:w="6660" w:type="dxa"/>
            <w:shd w:val="clear" w:color="auto" w:fill="auto"/>
          </w:tcPr>
          <w:p w14:paraId="68D7F9FE" w14:textId="54498934" w:rsidR="001D6AA6" w:rsidRDefault="001D6AA6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 to debrief about what went well, and what to improve for next year.  Make notes to capture the ideas to handover to who will run event next year.</w:t>
            </w:r>
          </w:p>
        </w:tc>
        <w:tc>
          <w:tcPr>
            <w:tcW w:w="1275" w:type="dxa"/>
          </w:tcPr>
          <w:p w14:paraId="23861122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9CFE7E8" w14:textId="77777777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 weeks </w:t>
            </w:r>
          </w:p>
          <w:p w14:paraId="409E6931" w14:textId="0632E6E1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after AGM</w:t>
            </w:r>
          </w:p>
        </w:tc>
        <w:tc>
          <w:tcPr>
            <w:tcW w:w="1093" w:type="dxa"/>
          </w:tcPr>
          <w:p w14:paraId="2C17F579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8364BC7" w14:textId="76801E51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C9CCEF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6AA6" w:rsidRPr="006C29EC" w14:paraId="39E6E08F" w14:textId="0BC7CFCF" w:rsidTr="00193755">
        <w:tc>
          <w:tcPr>
            <w:tcW w:w="1420" w:type="dxa"/>
          </w:tcPr>
          <w:p w14:paraId="213EA956" w14:textId="36AB5C09" w:rsidR="001D6AA6" w:rsidRDefault="001D6AA6" w:rsidP="001D6AA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44BB2">
              <w:rPr>
                <w:rFonts w:ascii="Century Gothic" w:hAnsi="Century Gothic"/>
                <w:sz w:val="20"/>
                <w:szCs w:val="20"/>
              </w:rPr>
              <w:t>Post AGM</w:t>
            </w:r>
          </w:p>
        </w:tc>
        <w:tc>
          <w:tcPr>
            <w:tcW w:w="6660" w:type="dxa"/>
            <w:shd w:val="clear" w:color="auto" w:fill="auto"/>
          </w:tcPr>
          <w:p w14:paraId="2BFFA79C" w14:textId="1F6C798E" w:rsidR="001D6AA6" w:rsidRDefault="001D6AA6" w:rsidP="001D6AA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Send thank you</w:t>
            </w:r>
            <w:r w:rsidR="00720EC0">
              <w:rPr>
                <w:rFonts w:ascii="Century Gothic" w:hAnsi="Century Gothic" w:cs="Calibri"/>
                <w:color w:val="000000"/>
                <w:sz w:val="20"/>
                <w:szCs w:val="20"/>
              </w:rPr>
              <w:t>’s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&amp; address follow ups </w:t>
            </w:r>
          </w:p>
        </w:tc>
        <w:tc>
          <w:tcPr>
            <w:tcW w:w="1275" w:type="dxa"/>
          </w:tcPr>
          <w:p w14:paraId="23F45EE9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50FCE16" w14:textId="77777777" w:rsidR="001D6AA6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– 4 weeks</w:t>
            </w:r>
          </w:p>
          <w:p w14:paraId="09CDC6CB" w14:textId="1A61CBE1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after the AGM</w:t>
            </w:r>
          </w:p>
        </w:tc>
        <w:tc>
          <w:tcPr>
            <w:tcW w:w="1093" w:type="dxa"/>
          </w:tcPr>
          <w:p w14:paraId="27F77470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6501949" w14:textId="2E30FA1A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7BE9A8" w14:textId="77777777" w:rsidR="001D6AA6" w:rsidRPr="006C29EC" w:rsidRDefault="001D6AA6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0EC0" w:rsidRPr="006C29EC" w14:paraId="3247CBF4" w14:textId="77777777" w:rsidTr="00193755">
        <w:tc>
          <w:tcPr>
            <w:tcW w:w="1420" w:type="dxa"/>
          </w:tcPr>
          <w:p w14:paraId="32C0D6ED" w14:textId="0750981B" w:rsidR="00720EC0" w:rsidRPr="00844BB2" w:rsidRDefault="0074525D" w:rsidP="001D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 AGM</w:t>
            </w:r>
          </w:p>
        </w:tc>
        <w:tc>
          <w:tcPr>
            <w:tcW w:w="6660" w:type="dxa"/>
            <w:shd w:val="clear" w:color="auto" w:fill="auto"/>
          </w:tcPr>
          <w:p w14:paraId="1DB5C848" w14:textId="77777777" w:rsidR="00720EC0" w:rsidRDefault="0074525D" w:rsidP="001D6AA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Ensure that the</w:t>
            </w:r>
            <w:r w:rsidR="00720EC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periodic return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has been completed*</w:t>
            </w:r>
          </w:p>
          <w:p w14:paraId="3035F9AC" w14:textId="77777777" w:rsidR="0074525D" w:rsidRDefault="0074525D" w:rsidP="001D6AA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51D67E09" w14:textId="69C0F0F5" w:rsidR="0074525D" w:rsidRPr="00193755" w:rsidRDefault="0074525D" w:rsidP="001D6AA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3755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* Periodic return captures taxable </w:t>
            </w:r>
            <w:r w:rsidR="005D78CB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earnings</w:t>
            </w:r>
            <w:r w:rsidRPr="00193755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during the return period.</w:t>
            </w:r>
            <w:r w:rsidR="00193755" w:rsidRPr="00193755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Periodic returns must be completed if the association has consolidated gross receipt amounts for $500,000 or more for the year. No return is required under $500,000. </w:t>
            </w:r>
            <w:r w:rsidR="00193755" w:rsidRPr="0019375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For more information:</w:t>
            </w:r>
            <w:r w:rsidR="00193755" w:rsidRPr="00193755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</w:t>
            </w:r>
            <w:hyperlink r:id="rId6" w:anchor="/form/5785a3f97c79ff1a4cc07999/app/624bde2f4d4331bf188b3625" w:history="1">
              <w:r w:rsidR="00193755" w:rsidRPr="00193755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CLICK HERE</w:t>
              </w:r>
            </w:hyperlink>
          </w:p>
          <w:p w14:paraId="2B02206F" w14:textId="1AEB5988" w:rsidR="0074525D" w:rsidRDefault="0074525D" w:rsidP="001D6AA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A3101A" w14:textId="77777777" w:rsidR="00720EC0" w:rsidRPr="006C29EC" w:rsidRDefault="00720EC0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9AD7DC1" w14:textId="77777777" w:rsidR="00720EC0" w:rsidRDefault="00720EC0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FBE1374" w14:textId="77777777" w:rsidR="00720EC0" w:rsidRPr="006C29EC" w:rsidRDefault="00720EC0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9FD27C7" w14:textId="77777777" w:rsidR="00720EC0" w:rsidRPr="006C29EC" w:rsidRDefault="00720EC0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EBC095" w14:textId="77777777" w:rsidR="00720EC0" w:rsidRPr="006C29EC" w:rsidRDefault="00720EC0" w:rsidP="001D6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F82EB62" w14:textId="6DB33974" w:rsidR="001B64FC" w:rsidRDefault="001B64FC" w:rsidP="00BE13CD"/>
    <w:p w14:paraId="0FB01420" w14:textId="45270FAB" w:rsidR="0074525D" w:rsidRPr="00BE13CD" w:rsidRDefault="0074525D" w:rsidP="00BE13CD"/>
    <w:sectPr w:rsidR="0074525D" w:rsidRPr="00BE13CD" w:rsidSect="00FB6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F4A"/>
    <w:multiLevelType w:val="hybridMultilevel"/>
    <w:tmpl w:val="AE78B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6248"/>
    <w:multiLevelType w:val="hybridMultilevel"/>
    <w:tmpl w:val="3C6AF8DC"/>
    <w:lvl w:ilvl="0" w:tplc="4820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C98"/>
    <w:multiLevelType w:val="hybridMultilevel"/>
    <w:tmpl w:val="A6F232E8"/>
    <w:lvl w:ilvl="0" w:tplc="0C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2C7369A7"/>
    <w:multiLevelType w:val="hybridMultilevel"/>
    <w:tmpl w:val="C1043230"/>
    <w:lvl w:ilvl="0" w:tplc="A26A3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31BD"/>
    <w:multiLevelType w:val="hybridMultilevel"/>
    <w:tmpl w:val="9F7CCC5A"/>
    <w:lvl w:ilvl="0" w:tplc="41AC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94459"/>
    <w:multiLevelType w:val="hybridMultilevel"/>
    <w:tmpl w:val="27A443B6"/>
    <w:lvl w:ilvl="0" w:tplc="EDA6B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355B3"/>
    <w:multiLevelType w:val="hybridMultilevel"/>
    <w:tmpl w:val="BEA07502"/>
    <w:lvl w:ilvl="0" w:tplc="4820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565310">
    <w:abstractNumId w:val="2"/>
  </w:num>
  <w:num w:numId="2" w16cid:durableId="1029334743">
    <w:abstractNumId w:val="5"/>
  </w:num>
  <w:num w:numId="3" w16cid:durableId="2022928146">
    <w:abstractNumId w:val="3"/>
  </w:num>
  <w:num w:numId="4" w16cid:durableId="206375915">
    <w:abstractNumId w:val="4"/>
  </w:num>
  <w:num w:numId="5" w16cid:durableId="1170825347">
    <w:abstractNumId w:val="6"/>
  </w:num>
  <w:num w:numId="6" w16cid:durableId="2051300459">
    <w:abstractNumId w:val="1"/>
  </w:num>
  <w:num w:numId="7" w16cid:durableId="94727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MTI3tDS1NDUzNTdT0lEKTi0uzszPAykwrQUA1cdNHywAAAA="/>
  </w:docVars>
  <w:rsids>
    <w:rsidRoot w:val="006E1FCB"/>
    <w:rsid w:val="000032EC"/>
    <w:rsid w:val="00090C1C"/>
    <w:rsid w:val="00112654"/>
    <w:rsid w:val="00120336"/>
    <w:rsid w:val="00144EFC"/>
    <w:rsid w:val="00193755"/>
    <w:rsid w:val="001B64FC"/>
    <w:rsid w:val="001B7BDA"/>
    <w:rsid w:val="001D6AA6"/>
    <w:rsid w:val="00244E95"/>
    <w:rsid w:val="002D45F6"/>
    <w:rsid w:val="0039670D"/>
    <w:rsid w:val="003B6D34"/>
    <w:rsid w:val="004103F1"/>
    <w:rsid w:val="00430B39"/>
    <w:rsid w:val="00447168"/>
    <w:rsid w:val="00453991"/>
    <w:rsid w:val="00484333"/>
    <w:rsid w:val="004B6973"/>
    <w:rsid w:val="00531531"/>
    <w:rsid w:val="0055728A"/>
    <w:rsid w:val="005A28D3"/>
    <w:rsid w:val="005C251A"/>
    <w:rsid w:val="005D78CB"/>
    <w:rsid w:val="005E595D"/>
    <w:rsid w:val="006C29EC"/>
    <w:rsid w:val="006E1FCB"/>
    <w:rsid w:val="007157A4"/>
    <w:rsid w:val="00720EC0"/>
    <w:rsid w:val="00737E83"/>
    <w:rsid w:val="0074525D"/>
    <w:rsid w:val="00787EB4"/>
    <w:rsid w:val="00796EA8"/>
    <w:rsid w:val="00852EEC"/>
    <w:rsid w:val="008C27A9"/>
    <w:rsid w:val="009568B4"/>
    <w:rsid w:val="00A800DB"/>
    <w:rsid w:val="00A801A2"/>
    <w:rsid w:val="00AC4E24"/>
    <w:rsid w:val="00B40DCE"/>
    <w:rsid w:val="00BB04F5"/>
    <w:rsid w:val="00BE13CD"/>
    <w:rsid w:val="00C11B7A"/>
    <w:rsid w:val="00C16608"/>
    <w:rsid w:val="00C7149C"/>
    <w:rsid w:val="00C80975"/>
    <w:rsid w:val="00C87CC0"/>
    <w:rsid w:val="00CB6B21"/>
    <w:rsid w:val="00CD77BF"/>
    <w:rsid w:val="00D81C6E"/>
    <w:rsid w:val="00DC42C4"/>
    <w:rsid w:val="00EF6ED4"/>
    <w:rsid w:val="00F22203"/>
    <w:rsid w:val="00F315C2"/>
    <w:rsid w:val="00F33167"/>
    <w:rsid w:val="00F40405"/>
    <w:rsid w:val="00F54AB7"/>
    <w:rsid w:val="00F9400C"/>
    <w:rsid w:val="00FB625B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5038"/>
  <w15:chartTrackingRefBased/>
  <w15:docId w15:val="{D03A9E40-5A98-4BC4-AD49-027365A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EB4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B4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EB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EB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E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E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E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E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EB4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E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E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E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E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E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E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E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EB4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7EB4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7E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E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E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7EB4"/>
    <w:rPr>
      <w:b/>
      <w:bCs/>
    </w:rPr>
  </w:style>
  <w:style w:type="character" w:styleId="Emphasis">
    <w:name w:val="Emphasis"/>
    <w:basedOn w:val="DefaultParagraphFont"/>
    <w:uiPriority w:val="20"/>
    <w:qFormat/>
    <w:rsid w:val="00787EB4"/>
    <w:rPr>
      <w:i/>
      <w:iCs/>
      <w:color w:val="000000" w:themeColor="text1"/>
    </w:rPr>
  </w:style>
  <w:style w:type="paragraph" w:styleId="NoSpacing">
    <w:name w:val="No Spacing"/>
    <w:uiPriority w:val="1"/>
    <w:qFormat/>
    <w:rsid w:val="00787E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E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E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7E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E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7E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7E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7E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7E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7E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87EB4"/>
    <w:pPr>
      <w:outlineLvl w:val="9"/>
    </w:pPr>
  </w:style>
  <w:style w:type="table" w:styleId="TableGrid">
    <w:name w:val="Table Grid"/>
    <w:basedOn w:val="TableNormal"/>
    <w:uiPriority w:val="39"/>
    <w:rsid w:val="00BE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1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1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3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sa.gov.au/" TargetMode="External"/><Relationship Id="rId5" Type="http://schemas.openxmlformats.org/officeDocument/2006/relationships/hyperlink" Target="file:///C:\Users\Taryn%20Sexton\AppData\Local\Microsoft\Windows\INetCache\Content.Outlook\EMW7A0D0\www.cbs.sa.gov.au\associations-cooperat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Admin</dc:creator>
  <cp:keywords/>
  <dc:description/>
  <cp:lastModifiedBy>Taryn Sexton</cp:lastModifiedBy>
  <cp:revision>2</cp:revision>
  <cp:lastPrinted>2022-03-24T00:29:00Z</cp:lastPrinted>
  <dcterms:created xsi:type="dcterms:W3CDTF">2022-04-07T02:51:00Z</dcterms:created>
  <dcterms:modified xsi:type="dcterms:W3CDTF">2022-04-07T02:51:00Z</dcterms:modified>
</cp:coreProperties>
</file>